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F1C" w:rsidRPr="00A44F1C" w:rsidRDefault="00A44F1C" w:rsidP="00A44F1C">
      <w:pPr>
        <w:spacing w:after="0" w:line="240" w:lineRule="auto"/>
        <w:ind w:right="1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bg-BG"/>
        </w:rPr>
        <w:t>ПРОТОКОЛ № 18</w:t>
      </w:r>
    </w:p>
    <w:p w:rsidR="00A44F1C" w:rsidRPr="00A44F1C" w:rsidRDefault="00A44F1C" w:rsidP="00A44F1C">
      <w:pPr>
        <w:spacing w:after="0" w:line="240" w:lineRule="auto"/>
        <w:ind w:right="1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bg-BG"/>
        </w:rPr>
        <w:t xml:space="preserve">ОТ ЗАСЕДАНИЕ НА ПК по “ЗАКОННОСТ, ОБЩЕСТВЕН РЕД И </w:t>
      </w: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bg-BG"/>
        </w:rPr>
        <w:t>ОБЩИНСКА СОБСТВЕНОСТ”</w:t>
      </w:r>
    </w:p>
    <w:p w:rsidR="00A44F1C" w:rsidRPr="00A44F1C" w:rsidRDefault="00A44F1C" w:rsidP="00A44F1C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Днес, 12.03.2025г. от 16:00 часа се проведе заседание на ПК.</w:t>
      </w:r>
    </w:p>
    <w:p w:rsidR="00A44F1C" w:rsidRPr="00A44F1C" w:rsidRDefault="00A44F1C" w:rsidP="00A44F1C">
      <w:pPr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Присъствали:</w:t>
      </w:r>
    </w:p>
    <w:p w:rsidR="00A44F1C" w:rsidRPr="00A44F1C" w:rsidRDefault="00A44F1C" w:rsidP="00A44F1C">
      <w:pPr>
        <w:numPr>
          <w:ilvl w:val="0"/>
          <w:numId w:val="2"/>
        </w:numPr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Светлана Добрева Атанасова - Председател</w:t>
      </w:r>
    </w:p>
    <w:p w:rsidR="00A44F1C" w:rsidRPr="00A44F1C" w:rsidRDefault="00A44F1C" w:rsidP="00A44F1C">
      <w:pPr>
        <w:numPr>
          <w:ilvl w:val="0"/>
          <w:numId w:val="2"/>
        </w:numPr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Спас Стоянов Кордев</w:t>
      </w:r>
    </w:p>
    <w:p w:rsidR="00A44F1C" w:rsidRPr="00A44F1C" w:rsidRDefault="00A44F1C" w:rsidP="00A44F1C">
      <w:pPr>
        <w:numPr>
          <w:ilvl w:val="0"/>
          <w:numId w:val="2"/>
        </w:numPr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Димитър Георгиев Симитчиев</w:t>
      </w:r>
    </w:p>
    <w:p w:rsidR="00A44F1C" w:rsidRPr="00A44F1C" w:rsidRDefault="00A44F1C" w:rsidP="00A44F1C">
      <w:pPr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</w:p>
    <w:p w:rsidR="00A44F1C" w:rsidRPr="00A44F1C" w:rsidRDefault="00A44F1C" w:rsidP="00A44F1C">
      <w:pPr>
        <w:framePr w:w="9099" w:h="4872" w:wrap="none" w:vAnchor="text" w:hAnchor="margin" w:x="13943" w:y="1"/>
        <w:widowControl w:val="0"/>
        <w:spacing w:after="0" w:line="240" w:lineRule="auto"/>
        <w:ind w:right="1" w:firstLine="567"/>
        <w:jc w:val="both"/>
        <w:rPr>
          <w:rFonts w:ascii="Times New Roman" w:eastAsia="Tahoma" w:hAnsi="Times New Roman" w:cs="Times New Roman"/>
          <w:spacing w:val="-6"/>
          <w:sz w:val="28"/>
          <w:szCs w:val="28"/>
          <w:lang w:eastAsia="bg-BG"/>
        </w:rPr>
      </w:pPr>
      <w:r w:rsidRPr="00A44F1C">
        <w:rPr>
          <w:rFonts w:ascii="Times New Roman" w:eastAsia="Tahoma" w:hAnsi="Times New Roman" w:cs="Times New Roman"/>
          <w:color w:val="000000"/>
          <w:sz w:val="28"/>
          <w:szCs w:val="28"/>
          <w:lang w:eastAsia="bg-BG"/>
        </w:rPr>
        <w:t>1.0бщински съвет-Самоков одобрява изготвената пазарна оценка в размер на 1833 лв./хиляда осемстотин тридесет и три лева/ без ДДС за 104/615 ид.ч. от Поземлен имот с идентификатор 65231.916.416 с площ от 615 кв.м. съгласно кадасгралната карта на гр.Самоков.</w:t>
      </w:r>
    </w:p>
    <w:p w:rsidR="00A44F1C" w:rsidRPr="00A44F1C" w:rsidRDefault="00A44F1C" w:rsidP="00A44F1C">
      <w:pPr>
        <w:framePr w:w="9099" w:h="4872" w:wrap="none" w:vAnchor="text" w:hAnchor="margin" w:x="13943" w:y="1"/>
        <w:widowControl w:val="0"/>
        <w:spacing w:after="0" w:line="240" w:lineRule="auto"/>
        <w:ind w:right="1" w:firstLine="567"/>
        <w:jc w:val="both"/>
        <w:rPr>
          <w:rFonts w:ascii="Times New Roman" w:eastAsia="Tahoma" w:hAnsi="Times New Roman" w:cs="Times New Roman"/>
          <w:spacing w:val="-6"/>
          <w:sz w:val="28"/>
          <w:szCs w:val="28"/>
          <w:lang w:eastAsia="bg-BG"/>
        </w:rPr>
      </w:pPr>
      <w:r w:rsidRPr="00A44F1C">
        <w:rPr>
          <w:rFonts w:ascii="Times New Roman" w:eastAsia="Tahoma" w:hAnsi="Times New Roman" w:cs="Times New Roman"/>
          <w:color w:val="000000"/>
          <w:sz w:val="28"/>
          <w:szCs w:val="28"/>
          <w:lang w:eastAsia="bg-BG"/>
        </w:rPr>
        <w:t>2.0бщински съвет-Самоков дава съгласие за прекратяване на съсобствеността в ПОЗЕМЛЕН ИМОТ с идентификатор № 65231.916.416 /шестдесет и пет хиляди двеста тридесет и едно точка деветстотин и шестнадесет точка четиристотин и шестнадесет/, с площ от 615 /шестстотин и петнадесет/кв.м., трайно предназначение: урбанизирана територия, начин на трайно ползване: ниско застрояване съгласно одобрената със Заповед № РД-18-3/27.01.2005г. на Изпълнителния директор на АК кадастрална карта на гр.Самоков, идентичен с УПИ-парцел ХХ/двадесет/ с площ от 615 кв.м. в кв.272 по регулационния план на гр.Самоков чрез продажба на 104/615 ид.ч. от имота — общинска собственост съгласно АОС № 11969/2013 г. на съсобствениците Пламен Захариев Гюнкин и Елиана Захариева Телийска при цена 1833 лв./хиляда осемстотин тридесет и три лева/ без ДДС.</w:t>
      </w:r>
    </w:p>
    <w:p w:rsidR="00A44F1C" w:rsidRPr="00A44F1C" w:rsidRDefault="00A44F1C" w:rsidP="00A44F1C">
      <w:pPr>
        <w:framePr w:w="9099" w:h="4872" w:wrap="none" w:vAnchor="text" w:hAnchor="margin" w:x="13943" w:y="1"/>
        <w:widowControl w:val="0"/>
        <w:spacing w:after="0" w:line="240" w:lineRule="auto"/>
        <w:ind w:right="1" w:firstLine="567"/>
        <w:jc w:val="both"/>
        <w:rPr>
          <w:rFonts w:ascii="Times New Roman" w:eastAsia="Tahoma" w:hAnsi="Times New Roman" w:cs="Times New Roman"/>
          <w:spacing w:val="-6"/>
          <w:sz w:val="28"/>
          <w:szCs w:val="28"/>
          <w:lang w:eastAsia="bg-BG"/>
        </w:rPr>
      </w:pPr>
      <w:r w:rsidRPr="00A44F1C">
        <w:rPr>
          <w:rFonts w:ascii="Times New Roman" w:eastAsia="Tahoma" w:hAnsi="Times New Roman" w:cs="Times New Roman"/>
          <w:color w:val="000000"/>
          <w:sz w:val="28"/>
          <w:szCs w:val="28"/>
          <w:lang w:eastAsia="bg-BG"/>
        </w:rPr>
        <w:t>З.Възлага на Кмета да сключи договор за продажба с молителите.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1. По доклад с вх. № ОС_1409 / 11.03.2025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предоставяне на общински терени за разполагане на преместваеми обекти – кафе-автомати и вендинг-автомати на територията на община Самоков, съгласно одобрени схеми от гл. архитект на Община Самоков, на основание чл. 21, ал. 1, т. 8 от ЗМСМА,  чл. 14, ал. 1, 2 и 7 от ЗОС, чл. 23, ал. 1, 2 и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чл. 22, т. 4 от Наредба № 12 За реда и условията за определяне на общинските такси и цени на услуги,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1.   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 упълномощава Кмета на Община Самоков и общинска администрация да проведат отделни публично оповестени конкурси за отдаване под наем на следните части от имоти общинска собственост, представляващи места за разполагане на кафе-автомати, вендинг-автомати за студени напитки и дребни пакетирани изделия, вендинг-автомати за играчки, съобразно одобрени визи и схеми за поставяне от гл. архитект на Община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1.1.       3,00/22444,00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ид.ч.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(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Схема № ОСК24-ГР94-3586/03.2025 г.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)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от общински поземлен имот с идентификатор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№ 65231.901.443,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целият с площ 22 444 м², вид територия Урбанизирана, НТП За второстепенна улица, находящ се в гр. Самоков, съгласно одобрената кадастрална карта на гр. Самоков, публична общинска собственост по чл. 56, ал. 2 от ЗОС - разполагане на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3 (три)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броя временни преместваеми търговски обект – (2 броя кафе-автомати и 1 брой вендинг-машина) с обща площ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2,00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м²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1.2.       1,00/4917,00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ид.ч.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(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Виза от дата 26.05.2021 г.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)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от общински поземлен имот с идентификатор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№ 15285.6.314,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целият с площ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4917,00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м², вид територия Урбанизирана, НТП За обект комплекс за култура и изкуство, находящ се на територията на с. Говедарци, общ. Самоков, съгласно одобрената кадастрална карта на гр. Самоков, актуван с Акт за общинска собственост – за разполагане на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 (един)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брой временен преместваем търговски обект – кафе-автомат с площ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1,00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м²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lastRenderedPageBreak/>
        <w:t>2.        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Конкурсите да се проведат поотделно за всеки обект при минимална месечна наемна цена за всеки отделен обект в размер на: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55,80 (петдесет и пет лева и осемдесет стотинки) лв без ДДС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за 1,00 кв.м. месечно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за срок от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5 (пет)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години.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3.        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Имотите се предоставят за разполагане на преместваеми обекти – кафе-автомати, вендинг-автомати за студени напитки и дребни пакетирани изделия, вендинг-автомати за играчки (съобразно издадените схеми от гл. архитект), като наемателят се задължава: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3.1.   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Да постави преместваемите обекти въз основа на издадено Разрешение за поставяне от гл. архитект на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4.         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Не може да участва в конкурса и комисията отстранява лице, което: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4.1.            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е обявено в несъстоятелност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4.2.            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е в производство на ликвидация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4.3.           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е в открито производство по несъстоятелност или е сключил извънсъдебно споразумение с кредиторите си по смисъла на чл. 740 от Търговския закон или участникът е преустановил дейността си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4.4.           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има задължения по смисъла на чл. 162, ал.2, т.1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5.                  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5.1.           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Документи, подробно описани в конкурсната документация, в. т.ч., че отговарят на изискванията в настоящото решение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5.2.           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Документ, удостоверяващ собствеността на кафе-автомата или вендинг-автомата или договор за наем за съответната машина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5.3.           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Документ, удостоверяващ техническите характеристики на кафе-автомата или вендинг-автомата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5.4.           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Предложение за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месечна наемна цена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5.5.           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Предложение за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предлаган асортимент, в т.ч. за кафе-автоматите – видове кафе, чай, мляко и др., а за вендинг-автоматите – видове безалкохолни напитки и пакетирани изделия, подробно описани в конкурсното предложение с обявени към датата на конкурса пазарни цени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6.         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Договорите за наем се сключват за срок от 5 (пет) години от датата на подписване на договора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7.         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8.         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Конкурсната документация се закупува от деловодството на Община Самоков, срещу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100,00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) лв. без ДДС, платими в брой в касата на общината в срок определен със Заповедта за провеждане на търга, който не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може да бъде по-кратък от 10 дни от датата на обявлението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9.         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кокурса, който не може да бъде по-кратък от 15 дни от датата на обявлението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10.     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11.     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12.     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Депозит за участие в конкурса в размер на 50 % от началната конкурсна цена,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13.     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14.     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14.1.       Месечна наемна цена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–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70 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14.2.       Асортимент – 30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15.     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Упълномощава кмета на Община Самоков да организира процедурите за провеждане на отделните публично оповестени конкурси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2. По доклад с вх. № ОС_1412 / 11.03.2025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относно: предоставяне на общински терени на Български спортен тотализатор, които се използват за разполагане на Тото пунктове, на основание чл. 21, ал. 1, т. 8 от ЗМСМА,  чл. 14, ал. 1, 2 и 7 от ЗОС, и чл. 23, ал. 1 от Наредба № 4 на ОбС-Самоков “За реда за придобиване, управление и разпореждане с общинско имущество”, чл. 103, ал. 3 от Закона за физическото възпитание и спорта предлагам  на Общински съвет –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 – Самоков предоставя без търг или конкурс за срок от 5 (пет) години на ДП “Български спортен тотализатор”, вписано в Търговския регистър  и регистъра на ЮЛНЦ при Агенция по вписванията с ЕИК: 202766380, с адрес и седалище на управление: гр. София, п.к. 1618, район Красно село, ул. „Хайдушко изворче” № 28, представлявано от Георги Христов Тарлеков, с ЕГН: 7501307100 в качеството си на изпълнителен директор следните общински недвижими имоти: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празен общински терен с обща площ 32,00 /тридесет и два/ кв.м., намиращ се в общински имот с идентификатор № 65231.906.489, , кв. 81, Централна градска част, на изхода от Автогарата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празен общински терен с обща площ 15,00 /петнадесет/ кв.м., намиращ се в общински поземлен имот с идентификатор № 65231.907.215, гр. Самоков, ул. Македония № 49, до северната ограда на Болницата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Упълномощава кмета на Община Самоков да сключи договор за отдаване под наем с ДП “Български спортен тотализатор” за срок от 5 (пет) години при месечна наемна цена в размер на 220,00 лв без ДДС (264,00 двеста шестдесет и четири лева).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В договора да бъдат включени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 Ползвателят се задължава да използва предоставения общински имот съгласно определеното предназначение: За осъществяване на дейносттите на “Български Сспортен тотализатор”.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 Ползвателят се задължава да извършва текущи мероприятия по почистване, ремонт и поддържането на имотите и района около тях в добро състояние за целия срок на договора.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4.4. Ползвателят няма право да преотстъпва или отдава под наем на трети лица, предоставения му за ползване общ. имот.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3. По доклад с вх. № ОС_1370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относно: предоставяне на общински терени за разполагане на временни преместваеми обекти – павилиони на територията на Общински пазар - Самоков, съгласно одобрена схема от гл. архитект на Община Самоков, на основание чл. 21, ал. 1, т. 8 от ЗМСМА,  чл. 14, ал. 1, 2, 3 и 7 от ЗОС, чл. 23, ал. 1, 2 и 3 ,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отделни публично оповестени конкурси за отдаване под наем на следните части от общински поземлен имот с идентификатор № 65231.906.303, находящ се на територията на Общински пазар - гр.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6,00/2491,00 ид.ч. (позиция № 1 – павилион с размери 3,00/2,00 м) от общински поземлен имот с идентификатор № 65231.906.303, целият с площ 2491,00 м², вид собственост: общинска публична, вид територия: Урбанизирана, актуван с АОС № 5745/2007 г., находящ се в гр. Самоков, съгласно одобрената кадастрална карта на гр. Самоков с предназначение: Обект за продажба на промишлени стоки, при месечна наемна цена в размер на 30,00 лв без ДДС (5,00 лв за 1,00 м² без ДДС)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      6,00/2491,00 ид.ч. (позиция № 2 – павилион с размери 3,00/2,00 м) от общински поземлен имот с идентификатор № 65231.906.303, целият с площ 2491,00 м², вид собственост: общинска публична, вид територия: Урбанизирана, актуван с АОС № 5745/2007 г., находящ се в гр. Самоков, съгласно одобрената кадастрална карта на гр. Самоков с предназначение: Обект за продажба на промишлени стоки, при месечна наемна цена в размер на 30,00 лв без ДДС (5,00 лв за 1,00 м² без ДДС)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1.3.       6,00/2491,00 ид.ч. (позиция № 3 – павилион с размери 3,00/2,00 м) от общински поземлен имот с идентификатор № 65231.906.303, целият с площ 2491,00 м², вид собственост: общинска публична, вид територия: Урбанизирана, актуван с АОС № 5745/2007 г., находящ се в гр. Самоков, съгласно одобрената кадастрална карта на гр. Самоков с предназначение: Обект за продажба на промишлени стоки, при месечна наемна цена в размер на 30,00 лв без ДДС (5,00 лв за 1,00 м² без ДДС)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1.4.       6,00/2491,00 ид.ч. (позиция № 4 – павилион с размери 3,00/2,00 м) от общински поземлен имот с идентификатор № 65231.906.303, целият с площ 2491,00 м², вид собственост: общинска публична, вид територия: Урбанизирана, актуван с АОС № 5745/2007 г., находящ се в гр. Самоков, съгласно одобрената кадастрална карта на гр. Самоков с предназначение: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Обект за продажба на промишлени стоки, при месечна наемна цена в размер на 30,00 лв без ДДС (5,00 лв за 1,00 м² без ДДС)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1.5.       6,00/2491,00 ид.ч. (позиция № 5 – павилион с размери 3,00/2,00 м) от общински поземлен имот с идентификатор № 65231.906.303, целият с площ 2491,00 м², вид собственост: общинска публична, вид територия: Урбанизирана, актуван с АОС № 5745/2007 г., находящ се в гр. Самоков, съгласно одобрената кадастрална карта на гр. Самоков с предназначение: Обект за продажба на промишлени стоки, при месечна наемна цена в размер на 30,00 лв без ДДС (5,00 лв за 1,00 м² без ДДС)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1.6.       6,00/2491,00 ид.ч. (позиция № 6 – павилион с размери 3,00/2,00 м) от общински поземлен имот с идентификатор № 65231.906.303, целият с площ 2491,00 м², вид собственост: общинска публична, вид територия: Урбанизирана, актуван с АОС № 5745/2007 г., находящ се в гр. Самоков, съгласно одобрената кадастрална карта на гр. Самоков с предназначение: Обект за промишлени стоки, при месечна наемна цена в размер на 30,00 лв без ДДС (5,00 лв за 1,00 м² без ДДС)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1.7.       14,00/2491,00 ид.ч. (позиция № 7 – павилион с размери 7,00/2,00 м) от общински поземлен имот с идентификатор № 65231.906.303, целият с площ 2491,00 м², вид собственост: общинска публична, вид територия: Урбанизирана, актуван с АОС № 5745/2007 г., находящ се в гр. Самоков, съгласно одобрената кадастрална карта на гр. Самоков с предназначение: : Обект за продажба на кафе, при месечна наемна цена в размер на 70,00 лв без ДДС (5,00 лв за 1,00 м² без ДДС)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2.1. 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2.2.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2.3.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Право на участие в конкурсите имат физически и юридически лица, като не може да участва в конкурса и комисията отстранява лице, което има задължения към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4.2.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при участие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11.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12.1. 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12.2.        Концепция за ползване на имота – 30 т.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4. По доклад с вх. № ОС_1375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предоставяне на общински терени за разполагане на временни преместваеми обекти – павилиони на територията на кв. Самоково, гр. Самоков, на основание чл. 21, ал. 1, т. 8 от ЗМСМА,  чл. 14, ал. 1, 2 и 3 от ЗОС, чл. 28, ал. 1 и чл. 29, ал. 1 и ал.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отделни публично оповестени конкурси за отдаване под наем на следните части от общински поземлени имоти, находящи се на територията на кв. Самоково, гр.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8,00/12 704,00 ид.ч. от общински поземлен имот с идентификатор № 65231.914.258, целият с площ 12 704,00 м², вид територия: Урбанизирана, Начин на трайно ползване:  Комплексно застрояване, квартал 292, съгласно одобрената със заповед № РД-18-3/27.01.2005 г. на изпълнителния директор на АК кадастрална карта на гр. Самоков, актуван с Акт за общинска собственост № 10 069/2012 г. с предназначение: Обект за продажба на промишлени стоки, при месечна наемна цена в размер на 32,00 лв без ДДС (4,00 лв за 1,00 м² без ДДС)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      12,00/12 704,00 ид.ч. от общински поземлен имот с идентификатор № 65231.914.258, целият с площ 12 704,00 м², вид територия: Урбанизирана, Начин на трайно ползване:  Комплексно застрояване, квартал 292, съгласно одобрената със заповед № РД-18-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3/27.01.2005 г. на изпълнителния директор на АК кадастрална карта на гр. Самоков, актуван с Акт за общинска собственост № 10 069/2012 г. с предназначение: Обект за продажба на промишлени стоки, при месечна наемна цена в размер на 48,00 лв без ДДС  (4,00 лв за 1,00 м² без ДДС)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1.3.       15,00/2650,00 ид.ч. от общински поземлен имот с идентификатор № 65231.914.488, целият с площ 2650,00 м², вид територия Урбанизирана, НТП Комплексно застрояване, квартал 292Б, парцел І, съгласно одобрената със заповед № РД-18-3/27.01.2005 г. на изпълнителния директор на АК кадастрална карта на гр. Самоков, актуван с Акт за общинска собственост № 793/2000 г. с предназначение: Обект за продажба на дрехи втора употреба, при месечна наемна цена в размер на 60,00 лв без ДДС (4,00 лв за 1,00 м² без ДДС)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1.4.       19,00/2650,00 ид.ч. от общински поземлен имот с идентификатор № 65231.914.488, целият с площ 2650,00 м², вид територия Урбанизирана, НТП Комплексно застрояване, квартал 292Б, парцел І, съгласно одобрената със заповед № РД-18-3/27.01.2005 г. на изпълнителния директор на АК кадастрална карта на гр. Самоков, актуван с Акт за общинска собственост № 793/2000 г. с предназначение: За Кафене и продажба на сладолед, при месечна наемна цена в размер на 76,00 лв без ДДС (4,00 лв за 1,00 м² без ДДС)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1.5.       24,00/2650,00 ид.ч. от общински поземлен имот с идентификатор № 65231.914.488, целият с площ 2650,00 м², вид територия Урбанизирана, НТП Комплексно застрояване, квартал 292Б, парцел І, съгласно одобрената със заповед № РД-18-3/27.01.2005 г. на изпълнителния директор на АК кадастрална карта на гр. Самоков, актуван с Акт за общинска собственост № 793/2000 г. с предназначение: За баничарница, при месечна наемна цена в размер на 96,00 лв без ДДС (4,00 лв за 1,00 м² без ДДС)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1.6.       15,00/216,00 ид.ч. от общински поземлен имот с идентификатор № 65231.914.262, целият с площ 216,00 м², вид територия Урбанизирана, НТП За друг вид застрояване, квартал 292Б, парцел ІІІ, съгласно одобрената със заповед № РД-18-3/27.01.2005 г. на изпълнителния директор на АК кадастрална карта на гр. Самоков, актуван с Акт за общинска собственост № 10 067/2012 г. с предназначение: Магазин за цветя, при месечна наемна цена в размер на 60,00 лв без ДДС (4,00 лв за 1,00 м² без ДДС)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Договорите за наем да бъдат за срок от 5 (пет) години от датата на подписване на договора, като в тях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2.1.   Наемателят няма право да предоставя имота или части от него на трети лица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2.2. 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2.3.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2.4.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Не може да участва в конкурса и комисията отстранява лице, което има задължения към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9.   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12.1. 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12.2.        Концепция за имота – 30 т.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5. По доклад с вх. № ОС_1408 / 11.03.2025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относно: сключване на договор за отдаване под наем за 1,00 м² от покривната площ на Народно Читалище “Надежда-1927”, с. Рельово, община Самоков, на основание чл. 21, ал. 1, т. 8 от ЗМСМА,  чл. 14, ал. 1, 2 и 6 от ЗОС, и чл. 30, ал. 1 от Наредба № 4 на ОбС-Самоков “За реда за придобиване, управление и разпореждане с общинско имущество”, както и чл. 19, ал. 1 и чл. 30, ал. 1 и 5 от Закона за електронните съобщителни мрежи и физическа инфраструктура,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1. 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 – Самоков предоставя без търг или конкурс за срок от 5 (пет) години на “Цетин България” ЕАД с ЕИК: 206149191,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с адрес и седалище на управление: гр. София, район Младост, ж.к. „Младост 4” Бизнес Парк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София, сграда № 6, представлявано от Петър Мудринич в качеството си на изпълнителен директор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- 1,00 (един) м² площ от покривната площ на Народно Читалище “Надежда-1927”, кв. 1 (едно), парцел IV (четири), с. Рельово, община Самоков,  брой етажи: 2,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общинска собственост, съгласно Акт за частна общинска собственост № 4201/05.11.2004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2.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Упълномощава кмета на Община Самоков да сключи договор за отдаване под наем с “Цетин България” ЕАД с ЕИК: 206149191 за срок от 5 (пет) години при месечна наемна цена в размер на 1,50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3.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Имотът се предоставя за поставяне на шкаф за оборудване на телекомуникационната мрежа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В договора да бъдат включени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4.1.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Ползвателят се задължава да използва предоставения общински имот съгласно определеното предназначение: За поставяне на шкаф за оборудване на телекомуникационната дейност на оператора.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4.2.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Ползвателят няма право да преотстъпва или отдава под наем на трети лица, предоставения му за ползване общ. имот.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6. По доклад с вх. № ОС_1392 / 11.03.2025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общински поземлени имоти - ниви, находящи се в землището на с. Доспей, община Самоков, на основание чл. 21, ал. 1, т. 8 от ЗМСМА,  чл.14, ал.1, 2 и 3 от ЗОС и чл. 109 от Наредба № 4 на ОбС-Самоков “За реда за придобиване, управление и разпореждане с общинско имущество” и чл. 24а, ал. 6, т. 1 от Закона за собствеността и ползването на земеделски земи,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дава съгласие за отдаване под наем без търг или конкурс на следните 3 (три) броя общински поземлени имоти с обща площ 342,823 дка, находящи се в землището на с. Доспей, община Самоков, заети с трайни насаждения: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      поземлен имот с идентификатор № 23039.6.323 с площ 143,989 дка, трайно предназначение на територията: земеделска, начин на трайно ползване: нива, находящ се в м. “Рудежо” в землището на с. Доспей, община Самоков, актуван с АОС № 4325/02.02.2005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      поземлен имот с идентификатор № 23039.6.529 (стар идентификатор № 23039.6.324) с площ 80,561 дка, трайно предназначение на територията: земеделска, начин на трайно ползване: нива, находящ се в м. “Рудежо” в землището на с. Доспей, община Самоков, актуван с АОС № 19 866/05.02.2025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-       поземлен имот с идентификатор № 23039.6.525 (стар идентификатор № 23039.6.325) с площ 118,273 дка, трайно предназначение на територията: земеделска, начин на трайно ползване: нива, находящ се в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м. “Рудежо” в землището на с. Доспей, община Самоков, актуван с АОС № 19 865/05.02.2025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Упълномощава кмета на Община Самоков да сключи договор за отдаване под наем с лицето Радостин Любчов Стойчев.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Договорът да бъде със срок на действие 10 (десет) години – считано от 15.05.2025 г. до 14.05.2035 г. при годишна наемна цена в размер на 10 285,00 лв без ДДС и при следните условия: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3.1.  Наемателят се задължава да използва предоставените общински имоти съгласно определеното предназначение: За отглеждане на трайни насаждения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3.2. Наемателят няма право да преотстъпва или отдава под наем на трети лица, предоставените му под наем общински имоти, както и да сключва договори за съвместна дейност с трети лица.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3.3. Намодателят може да актуализира наемната цена,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7. По доклад с вх. № ОС_1393 / 11.03.2025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относно: отдаване под наем на общински поземлени имоти - ниви, находящи се в землището на с. Продановци, община Самоков, 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Самоков,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следните 7 (седем) броя общински поземлени имоти с обща площ 24,996 дка, находящи се в землището на с. Продановци, община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Поземлен имот с идентификатор № 58548.270.26 с площ 4,533 дка, трайно предназначение на територията: земеделска, начин на трайно ползване: нива, актуван с АОС № 11 677/26.03.2013 г., находящ се в м. “Бела вода” в землището на с. Продановци,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           Поземлен имот с идентификатор № 58548.270.27 с площ 1,796 дка, трайно предназначение на територията: земеделска, начин на трайно ползване: нива, с актуван с АОС № 10 257/05.11.2010 г., находящ се в м. “Бела вода” в землището на с. Продановци,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1.3.            Поземлен имот с идентификатор № 58548.270.28 с площ 1,684 дка, трайно предназначение на територията: земеделска, начин на трайно ползване: нива, актуван с АОС № 10 258/05.11.2010 г., находящ се в м. “Бела вода” в землището на с. Продановци,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1.4.            Поземлен имот с идентификатор № 58548.270.29 с площ 1,666 дка, трайно предназначение на територията: земеделска, начин на трайно ползване: нива, актуван с АОС № 10 259/05.11.2010 г., находящ се в м. “Бела вода” в землището на с. Продановци,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1.5.            Поземлен имот с идентификатор № 58548.270.30 с площ 2,674 дка, трайно предназначение на територията: земеделска, начин на трайно ползване: нива, актуван с АОС № 10 260/05.11.2010 г., находящ се в м. “Бела вода” в землището на с. Продановци,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1.6.            Поземлен имот с идентификатор № 58548.270.36 с площ 1,590 дка, трайно предназначение на територията: земеделска, начин на трайно ползване: нива, актуван с АОС № 10 261/05.11.2010 г., находящ се в м. “Бела вода” в землището на с. Продановци,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1.7.            Поземлен имот с идентификатор № 58548.270.103 с площ 11,053 дка, трайно предназначение на територията: земеделска, начин на трайно ползване: нива, актуван с АОС № 9404/05.03.2010 г., находящ се в м. “Бела вода” в землището на с. Продановци,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750,00 (седемстотин и петдесет) лв без ДДС. (Цената е определена на основание Наредба  № 12 на ОбС-Самоков). Стъпка за наддаване – 75,00 (седемдесет и пет) лв. Депозит за участие в търга – 750,00 (седемстотин и петдесет) лв. Цена на тръжната документация – 20,00 (двадесет)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договорът може да бъде прекратен от всяка една от страните с едномесечно предизвестие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 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6. При неявяването на кандидати за участие в търга да се проведе повторен търг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8. По доклад с вх. № ОС_1394 / 11.03.2025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общински поземлени имоти - ниви, находящи се в землището на с. Широки дол, община Самоков, 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Самоков,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следните 3 (три) броя общински поземлени имоти с обща площ 5,579 дка, находящи се в землището на с. Широки дол, община Самоков, община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Поземлен имот с идентификатор № 83291.33.122 с площ 1,444 дка, трайно предназначение на територията: земеделска, начин на трайно ползване: нива, актуван с АОС № 10 828/02.12.2011 г., находящ се в м. “Боро” в землището на с. Широки дол,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           Поземлен имот с идентификатор № 83291.33.127 с площ 2,136 дка, трайно предназначение на територията: земеделска, начин на трайно ползване: нива, актуван с АОС № 10 830/02.12.2011 г., находящ се в м. “Боро” в землището на с. Широки дол,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1.3.            Поземлен имот с идентификатор № 83291.33.130 с площ 1,999 дка, трайно предназначение на територията: земеделска, начин на трайно ползване: нива, актуван с АОС № 10 831/02.12.2011 г., находящ се в м. “Боро” в землището на с. Широки дол,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168,00 (сто шестдесет и осем) лв без ДДС. (Цената е определена на основание Наредба  № 12 на ОбС-Самоков). Стъпка за наддаване – 17,00 (седемнадесет) лв. Депозит за участие в търга – 168,00 (сто шестдесет и осем) лв. Цена на тръжната документация – 20,00 (двадесет)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договорът може да бъде прекратен от всяка една от страните с едномесечно предизвестие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 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9. По доклад с вх. № ОС_1395 / 11.03.2025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относно: отдаване под наем на общински поземлени имоти, находящи се в землищата на с. Доспей и с. Продановци, община Самоков, 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Самоков,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следните 7 (седем) броя общински поземлени имоти с обща площ 71,912 дка, находящи се в землището на с. с. Доспей и с. Продановци, община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поземлен имот с идентификатор № 23039.3.200 с площ 2,975 дка, нива, находящ се в м. “Друмо” в землището на с. Доспей, община Самоков, актуван с АОС № 16 526/07.11.2018 г., вписан в Служба по вписванията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           поземлен имот с идентификатор № 23039.3.203 с площ 1,391 дка, нива, находящ се в м. “Друмо” в землището на с. Доспей, община Самоков, актуван с АОС № 16 524/07.11.2018 г., вписан в Служба по вписванията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1.3.            поземлен имот с идентификатор № 23039.3.210 с площ 0,717 дка, нива, находящ се в м. “Друмо” в землището на с. Доспей, община Самоков, актуван с АОС № 16 531/07.11.2018 г., вписан в Служба по вписванията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1.4.            поземлен имот с идентификатор № 23039.3.211 с площ 0,865 дка, нива, находящ се в м. “Друмо” в землището на с. Доспей,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община Самоков,  актуван с АОС № 16 527/07.11.2018 г., вписан в Служба по вписванията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1.5.            поземлен имот с идентификатор № 23039.6.601 с площ 29,801 дка, нива, находящ се в м. “Рудежо” в землището на с. Доспей, община Самоков,  актуван с Акт за общинска собственост, вписан в Служба по вписванията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1.6.            33,302/65,512 ид.ч. (съгласно скица-проект на новообразуван проектен имот с № 23039.7.1891 с проектна площ 33,302 дка) от поземлен имот с идентификатор № 23039.7.189, целият с площ 65,512 дка, нива, находящ се в м. “Студенец” в землището на с. Доспей, община Самоков, актуван с АОС № 4401/23.02.2005 г., вписан в Служба по вписванията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1.7.            2,861/139,658 ид.ч. от поземлен имот с идентификатор № 58548.350.8001, целият с площ 139,658 дка, нива, находящ се в м. “Стария друм” в землището на с. Продановци, община Самоков, актуван с АОС № 18 316/23.04.2021 г., вписан в Служба по вписванията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2158,00 (две хиляди сто петдесет и осем) лв без ДДС. (Цената е определена на основание Наредба  № 12 на ОбС-Самоков). Стъпка за наддаване – 215,00 (двеста и петнадесет) лв. Депозит за участие в търга – 2158,00 (две хиляди сто петдесет и осем) лв. Цена на тръжната документация – 20,00 (двадесет)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10. По доклад с вх. № ОС_1396 / 11.03.2025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относно: отдаване под наем на общински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 xml:space="preserve">поземлени имоти - ниви, находящи се в землището на с. Мала Църква, община Самоков, 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Самоков,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следните 12 (дванадесет) броя общински поземлени имоти с обща площ 11,498 дка, находящи се в землището на с. Мала Църква, община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поземлен имот с идентификатор № 46276.2.272 с площ 1,371 дка, трайно предназначение на територията: земеделска, начин на трайно ползване: нива, актуван с АОС № 19 849/04.02.2025 г., находящ се в м. “Вуков Кладенец” в землището на с. Мала Църква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           поземлен имот с идентификатор № 46276.2.273 с площ 0,716 дка, трайно предназначение на територията: земеделска, начин на трайно ползване: нива, актуван с АОС № 19 847/04.02.2025 г., находящ се в м. “Вуков Кладенец” в землището на с. Мала Църква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1.3.            поземлен имот с идентификатор № 46276.2.274 с площ 0,919 дка, трайно предназначение на територията: земеделска, начин на трайно ползване: нива, актуван с АОС № 19 848/04.02.2025 г., находящ се в м. “Вуков Кладенец” в землището на с. Мала Църква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1.4.            поземлен имот с идентификатор № 46276.2.239 с площ 0,350 дка, трайно предназначение на територията: земеделска, начин на трайно ползване: нива, актуван с АОС № 19 850/04.02.2025 г., находящ се в м. “Вуков Кладенец” в землището на с. Мала Църква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1.5.            поземлен имот с идентификатор № 46276.2.240 с площ 0,947 дка, трайно предназначение на територията: земеделска, начин на трайно ползване: нива, актуван с АОС № 19 851/04.02.2025 г., находящ се в м. “Вуков Кладенец” в землището на с. Мала Църква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1.6.            поземлен имот с идентификатор № 46276.4.3 с площ 0,067 дка, трайно предназначение на територията: земеделска, начин на трайно ползване: нива, актуван с АОС № 19 852/04.02.2025 г., находящ се в м. “Вуков Кладенец” в землището на с. Мала Църква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1.7.            поземлен имот с идентификатор № 46276.4.9 с площ 1,000 дка, трайно предназначение на територията: земеделска, начин на трайно ползване: нива, актуван с АОС № 19 853/04.02.2025 г., находящ се в м. “Вуков Кладенец” в землището на с. Мала Църква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1.8.            поземлен имот с идентификатор № 46276.4.66 с площ 1,403 дка, трайно предназначение на територията: земеделска, начин на трайно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ползване: нива, актуван с АОС № 19 854/04.02.2025 г., находящ се в м. “Вуков Кладенец” в землището на с. Мала Църква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1.9.            поземлен имот с идентификатор № 46276.4.67 с площ 1,813 дка, трайно предназначение на територията: земеделска, начин на трайно ползване: нива, актуван с АОС № 19 855/04.02.2025 г., находящ се в м. “Вуков Кладенец” в землището на с. Мала Църква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1.10.        поземлен имот с идентификатор № 46276.4.452 с площ 1,636 дка, трайно предназначение на територията: земеделска, начин на трайно ползване: нива, актуван с АОС № 19 856/04.02.2025 г., находящ се в м. “Полето” в землището на с. Мала Църква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1.11.        поземлен имот с идентификатор № 46276.4.557 с площ 0,970 дка, трайно предназначение на територията: земеделска, начин на трайно ползване: нива, актуван с АОС № 19 857/04.02.2025 г., находящ се в м. “Полето” в землището на с. Мала Църква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1.12.        поземлен имот с идентификатор № 46276.4.489 с площ 0,306 дка, трайно предназначение на територията: земеделска, начин на трайно ползване: нива, актуван с АОС № 15 280/06.12.2018 г., находящ се в м. “Белоискърски път” в землището на с. Мала Църква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345,00 (триста четиридесет и пет) лв без ДДС. (Цената е определена на основание Наредба  № 12 на ОбС-Самоков). Стъпка за наддаване – 34,00 (тидесет и четири) лв. Депозит за участие в търга – 345,00 (триста четиридесет и пет) лв. Цена на тръжната документация – 20,00 (двадесет)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договорът може да бъде прекратен от всяка една от страните с едномесечно предизвестие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 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lastRenderedPageBreak/>
        <w:t>11. По доклад с вх. № ОС_1397 / 11.03.2025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относно: отдаване под наем на общински поземлен имот, находящ се в землището на с. Широки дол, община Самоков, 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Самоков,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следния общински поземлен имот, находящ се в землището на с. Широки дол, община Самоков::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поземлен имот с идентификатор № 83291.24.23 с площ 41,424 дка, нива, находящ се в землището на с. Широки дол, община Самоков, актуван с АОС № 11 030/09.04.2012 г., вписан в Служба по вписванията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1243,00 (хиляда двеста четиридесет и три) лв без ДДС. (Цената е определена на основание Наредба  № 12 на ОбС-Самоков). Стъпка за наддаване – 124,00 (сто двадесет и четири) лв. Депозит за участие в търга – 1243,00 (хиляда двеста четиридесет и три) лв. Цена на тръжната документация – 20,00 (двадесет)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lastRenderedPageBreak/>
        <w:t>12. По доклад с вх. № ОС_1405 / 11.03.2025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общински поземлени имоти, находящи се в землището на с. Доспей, община Самоков, 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Самоков,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следните 2 (два) броя общински поземлени имоти с обща площ 30,694 дка, находящи се в землището на с. Доспей, община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 Поземлен имот с идентификатор № 23039.6.299 с площ 4,844 дка, нива,  находящ се в м. “Рудежо” в землището на с. Доспей, община Самоков, актуван с АОС № 16 087/06.03.2018 г., вписан в Служба по вписвания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 Поземлен имот с идентификатор № 23039.6.306 с площ 25,850 дка, нива,  находящ се в м. “Рудежо” в землището на с. Доспей, община Самоков, актуван с АОС № 16 088/06.03.2018 г., вписан в Служба по вписвания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921,00 (деветстотин двадесет и един) лв без ДДС. (Цената е определена на основание Наредба  № 12 на ОбС-Самоков). Стъпка за наддаване – 92,00 (деветдесет и два) лв. Депозит за участие в търга – 921,00 (деветстотин двадесет и един) лв. Цена на тръжната документация – 20,00 (двадесет)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- наемната цена може да бъде актуализирана съгласно официално публикувани данни от НСИ за инфлационния индекс на потребителските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13. По доклад с вх. № ОС_1404 / 11.03.2025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относно: отдаване под наем на общински поземлени имоти, находящи се в землището на с. Рельово, община Самоков, 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Самоков,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следните 3 (три) броя общински поземлени имоти с обща площ 6,263 дка, находящи се в землището на с. Рельово, община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 Поземлен имот с идентификатор № 62486.35.67 с площ 1,664 дка, нива,  находящ се в м. “Андако” в землището на с. Рельово, община Самоков, актуван с АОС № 12 125/09.09.2013 г., вписан в Служба по вписвания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 Поземлен имот с идентификатор № 62486.35.99 с площ 0,600 дка, нива,  находящ се в м. “Андако” в землището на с. Рельово, община Самоков, актуван с АОС № 12 126/09.09.2013 г., вписан в Служба по вписвания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1.3.  Поземлен имот с идентификатор № 62486.37.2 с площ 3,999 дка, нива,  находящ се в м. “Кавако” в землището на с. Рельово, община Самоков, актуван с АОС № 12 131/10.09.2013 г., вписан в Служба по вписвания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188,00 (сто осемдесет и осем) лв без ДДС. (Цената е определена на основание Наредба  № 12 на ОбС-Самоков). Стъпка за наддаване – 18,00 (осемнадесет) лв. Депозит за участие в търга – 188,00 (сто осемдесет и осем) лв. Цена на тръжната документация – 20,00 (двадесет)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14. По доклад с вх. № ОС_1403 / 11.03.2025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общински поземлени имоти, находящи се в землището на с. Продановци, община Самоков, 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Самоков,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следните общински поземлени имоти с обща площ 47,733 дка, находящи се в землището на с. Продановци, община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 Поземлен имот с идентификатор № 58548.210.5 с площ 4,984 дка, нива,  находящ се в м. “Средна гора” в землището на с. Продановци, община Самоков, актуван с АОС № 13 530/16.02.2015 г., вписан в Служба по вписвания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 1,018/2,355 ид.ч. от Поземлен имот с идентификатор № 58548.210.9 с площ 2,355 дка, нива,  находящ се в м. “Средна гора” в землището на с. Продановци, община Самоков, актуван с АОС № 13 531/16.02.2015 г., вписан в Служба по вписвания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1.3.  Поземлен имот с идентификатор № 58548.210.67 с площ 3,214 дка, нива,  находящ се в м. “Средна гора” в землището на с. Продановци, община Самоков, актуван с АОС № 17 074/19.11.2019 г., вписан в Служба по вписвания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1.4.  Поземлен имот с идентификатор № 58548.210.1088 с площ 4,037 дка, нива,  находящ се в м. “Средна гора” в землището на с. Продановци, община Самоков, актуван с Акт за общинска собственост, вписан в Служба по вписвания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1.5.  24,788/269,330 ид.ч. от Поземлен имот с идентификатор № 58548.210.94 с площ 269,330 дка, нива,  находящ се в м. “Средна гора” в землището на с. Продановци, община Самоков, актуван с АОС № 17 146/27.12.2019 г., вписан в Служба по вписвания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1.6.  9,692/269,330 ид.ч. от Поземлен имот с идентификатор № 58548.210.94 с площ 269,330 дка, нива,  находящ се в м. “Средна гора” в землището на с. Продановци, община Самоков, актуван с АОС № 17 146/27.12.2019 г., вписан в Служба по вписвания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1432,00 (хиляда четиристотин тридесет и два) лв без ДДС. (Цената е определена на основание Наредба  № 12 на ОбС-Самоков). Стъпка за наддаване – 143,00 (сто четиридесет и три) лв. Депозит за участие в търга – 1432,00 (хиляда четиристотин тридесет и два) лв. Цена на тръжната документация – 20,00 (двадесет)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15. По доклад с вх. № ОС_1402 / 11.03.2025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относно: отдаване под наем на част от общински поземлен имот, находящ се в землището на с. Продановци, община Самоков, 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Самоков,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1. ОбС-Самоков упълномощава кмета на Община Самоков и общинска администрация да проведат публичен търг с явно наддаване за отдаване под наем на част от следния общински поземлен имот, находящ се в землището на с. Продановци, община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52,186/229,622 ид.ч. от поземлен имот с идентификатор № 58548.160.220 (стар идентификатор № 58548.160.104), целият с площ 229,622 дка, нива, находящ се в м. “Дупките” в землището на с. Продановци, община Самоков, актуван с Акт за общинска собственост, вписан в Служба по вписванията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1565,00 (хиляда петстотин шестдесет и пет) лв без ДДС. (Цената е определена на основание Наредба  № 12 на ОбС-Самоков). Стъпка за наддаване – 156,00 (сто петдесет и шест) лв. Депозит за участие в търга – 1565,00 (хиляда петстотин шестдесет и пет) лв. Цена на тръжната документация – 20,00 (двадесет)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16. По доклад с вх. № ОС_1401 / 11.03.2025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общински поземлен имот, находящ се в землището на с. Продановци, община Самоков, 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Самоков,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следния общински поземлен имот, находящ се в землището на с. Продановци, община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5,705/139,658 ид.ч. от поземлен имот с идентификатор № 58548.350.8001, целият с площ 139,658 дка, нива, находящ се в м. “Стария друм” в землището на с. Продановци, община Самоков, актуван с АОС № 18 316/23.04.2021 г., вписан в Служба по вписванията гр.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171,00 (сто седемдесет и един) лв без ДДС. (Цената е определена на основание Наредба  № 12 на ОбС-Самоков). Стъпка за наддаване – 17,00 (седемнадесет) лв. Депозит за участие в търга – 171,00 (сто седемдесет и един) лв. Цена на тръжната документация – 20,00 (двадесет)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17. По доклад с вх. № ОС_1400 / 11.03.2025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относно: отдаване под наем на общински поземлени имоти, находящи се в землището на с. Широки дол, община Самоков, 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Самоков,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следните 3 (три) броя общински поземлени имоти с обща площ 5,554 дка, находящи се в землището на с. Широки дол, община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 Поземлен имот с идентификатор № 83291.29.43 с площ 4,154 дка, нива, находящ се в м. “Софийска река” в землището на с. Широки дол, община Самоков, актуван с АОС 11 269/27.08.2012 г., вписан в Служба по вписванията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 Поземлен имот с идентификатор № 83291.29.46 с площ 0,854 дка, нива, находящ се в м. “Свети дух” в землището на с. Широки дол, община Самоков, актуван с АОС 11 271/27.08.2012 г., вписан в Служба по вписванията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1.3.  Поземлен имот с идентификатор № 83291.29.91, с площ 0,546 дка, нива, находящ се в м. “Свети дух” в землището на с. Широки дол, община Самоков, актуван с Акт за общинска собственост, вписан в Служба по вписванията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167,00 (сто шестдесет и седем) лв без ДДС. (Цената е определена на основание Наредба  № 12 на ОбС-Самоков). Стъпка за наддаване – 16,00 (шестнадесет) лв. Депозит за участие в търга – 167,00 (сто шестдесет и седем) лв. Цена на тръжната документация – 20,00 (двадесет)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lastRenderedPageBreak/>
        <w:t>18. По доклад с вх. № ОС_1399 / 11.03.2025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относно: отдаване под наем на общински поземлени имоти, находящи се в землището на с. Шипочане, община Самоков, 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Самоков,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следните 6 (шест) броя общински поземлени имоти с обща площ 35,349 дка, находящи се в землището на с. Шипочане, община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 Поземлен имот с идентификатор № 83243.2.212 с площ 2,133 дка, нива, АОС № 16 543/26.11.2018 г., вписан в Служба по вписвания гр. Самоков, находящ се в м. “Солище” в землището на с. Шипочане,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 Поземлен имот с идентификатор № 83243.2.141 с площ 1,993 дка, нива, АОС № 16 545/26.11.2018 г., вписан в Служба по вписвания гр. Самоков, находящ се в м. “Солище” в землището на с. Шипочане,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1.3.  Поземлен имот с идентификатор № 83243.2.159 с площ 1,413 дка, нива, АОС № 16 544/26.11.2018 г., вписан в Служба по вписвания гр. Самоков, находящ се в м. “Солище” в землището на с. Шипочане,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1.4.  Поземлен имот с идентификатор № 83243.2.175 с площ 1,999 дка, нива, АОС № 16 546/26.11.2018 г., вписан в Служба по вписвания гр. Самоков, находящ се в м. “Солище” в землището на с. Шипочане,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1.5.  Поземлен имот с идентификатор № 83243.3.64 с площ 23,266 дка, нива, АОС № 16 547/26.11.2018 г., вписан в Служба по вписвания гр. Самоков, находящ се в м. “Карауло” в землището на с. Шипочане,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1.6.  Поземлен имот с идентификатор № 83243.4.97 с площ 4,545 дка, нива, АОС № 16 548/26.11.2018 г., вписан в Служба по вписвания гр. Самоков, находящ се в м. “Карауло” в землището на с. Шипочане,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2. Условия на търга: Начална годишна наемна тръжна цена за горепосочените имоти – 1060,00 (хиляда и шестдесет) лв без ДДС. (Цената е определена на основание Наредба  № 12 на ОбС-Самоков). Стъпка за наддаване – 106,00 (сто и шест) лв. Депозит за участие в търга – 1060,00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(хиляда и шестдесет) лв. Цена на тръжната документация – 20,00 (двадесет)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19. По с вх. № ОС_1398 / 11.03.2025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общински поземлени имоти, находящи се в землището на с. Гуцал, община Самоков, 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Самоков,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следните 7 (седем) броя общински поземлени имоти с обща площ 41,713 дка, находящи се в землището на с. Гуцал, община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 Поземлен имот с идентификатор № 18201.138.26 с площ 10,312 дка, нива, X-категория, актуван с АОС № 16 549/26.11.2018 г., вписан в Служба по вписвания гр. Ихтиман, находящ се в м. “Карафендица” в землището на с. Гуцал,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 Поземлен имот с идентификатор № 18201.147.1 с площ 7,480 дка, нива, X-категория, актуван с АОС № 16 550/26.11.2018 г., вписан в Служба по вписвания гр. Ихтиман, находящ се в м. “Страшки дол” в землището на с. Гуцал,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1.3.  Поземлен имот с идентификатор № 18201.147.23 с площ 7,557 дка, нива, X-категория, актуван с АОС № 16 551/26.11.2018 г., вписан в Служба по вписвания гр. Ихтиман, находящ се в м. “Страшки дол” в землището на с. Гуцал,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1.4.  Поземлен имот с идентификатор № 18201.147.25 с площ 8,660 дка, нива, X-категория, актуван с АОС № 16 552/26.11.2018 г., вписан в Служба по вписвания гр. Ихтиман, находящ се в м. “Страшки дол” в землището на с. Гуцал,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1.5.  Поземлен имот с идентификатор № 18201.151.7 с площ 2,305 дка, нива, X-категория, актуван с АОС № 8947/09.XII.2009 г., вписан в Служба по вписвания гр. Ихтиман, находящ се в м. “Стражата” в землището на с. Гуцал,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1.6.  Поземлен имот с идентификатор № 18201.151.8 с площ 1,398 дка, нива, X-категория, актуван с АОС № 8948/09.XII.2009 г., вписан в Служба по вписвания гр. Ихтиман, находящ се в м. “Стражата” в землището на с. Гуцал,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1.7.  Поземлен имот с идентификатор № 18201.151.9 с площ 4,001 дка, нива, X-категория, актуван с АОС № 8949/09.XII.2009 г., вписан в Служба по вписвания гр. Ихтиман, находящ се в м. “Стражата” в землището на с. Гуцал,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1252,00 (хиляда двеста петдесет и два) лв без ДДС. (Цената е определена на основание Наредба  № 12 на ОбС-Самоков). Стъпка за наддаване – 125,00 (сто двадесет и пет) лв. Депозит за участие в търга – 1252,00 (хиляда двеста петдесет и два) лв. Цена на тръжната документация – 20,00 (двадесет)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6. При неявяването на кандидати за участие в търга да се проведе повторен търг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20. По доклад с вх. № ОС_1365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част от общински поземлен имот на територията на гр. Самоков, на основание чл. 21, ал. 1, т. 8 от ЗМСМА,  чл. 14, ал. 1, 2, 3 и 7 от ЗОС, чл. 23, ал. 1, 2 и 3 ,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Централна Градска Част на гр.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32,00/3579,00 ид.ч. от общински поземлен имот с идентификатор № 65231.909.70 с площ 3579,00 м², вид територия Урбанизирана, НТП: За обект комплекс за култура и изкуство, стар номер 4276, квартал 280, съгласно одобрената със Заповед № РД-18-3/27.01.2005 г. на изпълнителния директор на АК кадастрална карта на гр. Самоков, актуван с Акт за общинска собственост № 1239/2001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Имотът се предоставя с предназначение: Каса на Easy Pay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в размер на 160,00 (сто и шестдесет лева) лв без ДДС (5,00 лв за 1,00 м² без ДДС).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 Наемателят не може да предоставя имота или части от него на трети лица.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4.4.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5.             Не може да участва в конкурса и комисията отстранява лице, което има задължения към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  Концепция за ползване на имота – 30 т.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21. По доклад с вх. № ОС_1367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част от общински поземлен имот на територията на гр. Самоков, на основание чл. 21, ал. 1, т. 8 от ЗМСМА,  чл. чл. 14, ал. 1, 2 и 3 от ЗОС, чл. 28, ал. 1 и чл. 29, ал. 1 и ал.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гр.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  90,00/1724,00 ид.ч. от общински поземлен имот с идентификатор № 65231.914.566, целият с площ 1724,00 м², вид територия Урбанизирана, съгласно одобрената със Заповед № РД-18-3/27.01.2005 г. на изпълнителния директор на АК кадастрална карта на гр. Самоков, актуван с Акт за частна общинска собственост № 12 671/2014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Имотът се предоставя с предназначение: За за заведение за хранене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в размер на 360,00 (триста и шестдесет) лв без ДДС (4,00 лв за 1,00 м² без ДДС).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4.        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 Наемателят няма право да предоставя имота или части от него за ползване на трети лица.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4.4.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 Участниците в конкурса да бъдат: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5.1.   Лице, което е търговец по смисъла на Търговския закон с право да извършва ресторантьорска дейност - доказва се с удостоверение от търговски регистър с вписан предмет на дейност – обществено хранене или ресторантьорство;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5.2.   не е в производство по несъстоятелност или ликвидация;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5.3.   нямат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 Не може да участва в конкурса и комисията отстранява лице, което: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 е обявено в несъстоятелност;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 е в производство по ликвидация;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 е в открито производство по несъстоятелност, или е сключил извънсъдебно споразумение с кредиторите си по смисъла на чл. 740 от Търговския закон, или участникът е преустановил дейността си;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6.4.   има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6.5.   не отговаря на изискванията по т. 5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7.1.   Документи, подробно описани в конкурсната документация, в т.ч., че отговарят на изискванията на т.5 от настоящото решение.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7.2.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7.3.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7.4.   Предложение за брой разкрити работни места за срока на договора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Участниците в конкурса заплащат цената в деня на сключване на договора, като в случай на отказ на участника за сключване на договора в 30-дневен срок от обявяването му за спечелил конкурса, внесеният от него депозит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 Конкурсната документация се закупува от деловодството на Общината след заплащане на такса 100 лв. без ДДС в брой в касата на общината.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Срок за закупуване на конкурсна документация – определен със Заповед на Кмета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 Условия за закупуване на конкурсната документация.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юридическото лице;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Лицата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Депозит за участие в конкурса в размер на един месечен наем, посочен в документацията, който следва да бъде внесен по IBAN сметка BG54 CECB 9790 3362 1198 00 BIC - CECBBGSF при ”ЦКБ” АД - клон гр.Самоков в срок, определен със Заповед на Кмета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14.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15.1.                             Месечна наемна цена – 60 %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15.2.                             Концепция за ползване на имота – 20 %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15.3.                             Предложение за брой разкрити работни места – 20 %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16.             Упълномощава Кмета на Община Самоков да организира процедурата за провеждане на публично оповестен конкурс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          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22. По доклад с вх. № ОС_1369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част от общински поземлен имот на територията на гр. Самоков, на основание чл. 21, ал. 1, т. 8 от ЗМСМА,  чл. 14, ал. 1, 2, 3 и 7 от ЗОС, чл. 23, ал. 1, 2 и 3 ,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гр.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30,00/1468,00 ид.ч. от общински поземлен имот с идентификатор № 65231.913.616, целият с площ 1468,00 м², трайно предназначение на територията: Урбанизирана, начин на трайно ползване: За друг вид озеленени площи, стар номер 3025 съгласно одобрената със Заповед № РД-18-3/27.01.2005 г. на изпълнителния директор на АК кадастрална карта на гр. Самоков, актуван с Акт за общинска собственост № 16 176/24.04.2018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Имотът се предоставя с предназначение: Обект за бързо хранене със сезонен характер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в размер на 120,00 (сто и двадесет) лв без ДДС (4,00 лв за 1,00 м² без ДДС).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4.        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 Наемателят няма право да предоставя имота или части от него за ползване на трети лица.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4.4.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 Участниците в конкурса да бъдат: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5.1.   Лице, което е търговец по смисъла на Търговския закон с право да извършва ресторантьорска дейност - доказва се с удостоверение от търговски регистър с вписан предмет на дейност – обществено хранене или ресторантьорство;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5.2.   не е в производство по несъстоятелност или ликвидация;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5.3.   нямат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 Не може да участва в конкурса и комисията отстранява лице, което: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 е обявено в несъстоятелност;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 е в производство по ликвидация;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 е в открито производство по несъстоятелност, или е сключил извънсъдебно споразумение с кредиторите си по смисъла на чл. 740 от Търговския закон, или участникът е преустановил дейността си;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6.4.   има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6.5.   не отговаря на изискванията по т. 5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7.1.   Документи, подробно описани в конкурсната документация, в т.ч., че отговарят на изискванията на т.5 от настоящото решение.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7.2.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7.3.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7.4.   Предложение за брой разкрити работни места за срока на договора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Участниците в конкурса заплащат цената в деня на сключване на договора, като в случай на отказ на участника за сключване на договора в 30-дневен срок от обявяването му за спечелил конкурса, внесеният от него депозит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 Конкурсната документация се закупува от деловодството на Общината след заплащане на такса 100 лв. без ДДС в брой в касата на общината.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Срок за закупуване на конкурсна документация – определен със Заповед на Кмета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 Условия за закупуване на конкурсната документация.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юридическото лице;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Лицата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Депозит за участие в конкурса в размер на един месечен наем, посочен в документацията, който следва да бъде внесен по IBAN сметка BG54 CECB 9790 3362 1198 00 BIC - CECBBGSF при ”ЦКБ” АД - клон гр.Самоков в срок, определен със Заповед на Кмета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14.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15.1.                             Месечна наемна цена – 60 %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15.2.                             Концепция за ползване на имота – 20 %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15.3.                             Предложение за брой разкрити работни места – 20 %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16.             Упълномощава Кмета на Община Самоков да организира процедурата за провеждане на публично оповестен конкурс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           При липса на кандидати да бъде проведен повторен конкурс при същите условия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23. По с вх. № ОС_1371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част от общински терен на територията на кв. Самоково, гр. Самоков, на основание чл. 21, ал. 1, т. 8 от ЗМСМА,  чл. 14, ал. 1, 2, 3 и 7 от ЗОС, чл. 23, ал. 1, 2 и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кв. Самоково, гр.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70,00/708,00 ид.ч. от поземлен имот с идентификатор № 65231.906.319 с площ 708,00 кв.м., вид територия Урбанизирана, НТП Ниско застрояване, кв. 285, съгласно одобрената със заповед № РД-18-3/27.01.2005 г. на изпълнителния директор на АК кадастрална карта на гр. Самоков, публична общинска собственост по чл. 56, ал. 2 от ЗОС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Имотът се предоставя със следното предназначение: Магазин за железария.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в размер на 350,00 (триста и петдесет) лв без ДДС (5,00 лв за 1,00 м² без ДДС).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 Наемателят няма право да предоставя имота или части от него на трети лица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4.4.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     Не може да участва в конкурса и комисията отстранява лице, което има задължения към Общината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  Концепция за ползване на имота – 30 т.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    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24. По доклад с вх. № ОС_1372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част от общински поземлен имот на територията на гр. Самоков, на основание чл. 21, ал. 1, т. 8 от ЗМСМА,  чл. 14, ал. 1, 2, 3 и 7 от ЗОС, чл. 23, ал. 1, 2 и 3 , от Наредба № 4 “За реда за придобиване, управление и разпореждане с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 xml:space="preserve">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Централна Градска Част на гр.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40,00/3554,00 ид.ч. от общински поземлен имот с идентификатор № 65231.909.365 с площ 3554,00 м², вид територия Урбанизирана, НТП: Ниско застрояване, квартал 280, съгласно одобрената със Заповед № РД-18-3/27.01.2005 г. на изпълнителния директор на АК кадастрална карта на гр. Самоков. Същият е актуван с Акт за общинска собственост № 14 212/2016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Имотът се предоставя с предназначение: Магазин за сувенири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в размер на 200,00 (двеста лева) лв без ДДС (5,00 лв за 1,00 м² без ДДС).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 Наемателят не може да предоставя имота или части от него на трети лица.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4.4.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     Не може да участва в конкурса и комисията отстранява лице, което има задължения към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7.        Участниците в конкурса заплащат цената в деня на сключване на договора, като в случай на отказ на участника за сключване на договор в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  Концепция за ползване на имота – 30 т.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15.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25. По доклад с вх. № ОС_1376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част от общински терен на територията на кв. Самоково, гр. Самоков, на основание чл. 21, ал. 1, т. 8 от ЗМСМА,  чл. 14, ал. 1, 2 и 3 от ЗОС, чл. 28, ал. 1 и чл. 29, ал. 1 и ал.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кв. Самоково, гр.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37,00/5839,00 ид.ч. от Поземлен имот с идентификатор № 65231.914.284 с площ 5839 кв.м., вид територия Урбанизирана, НТП Комплексно застрояване, квартал 291В, съгласно одобрената със заповед № РД-18-3/27.01.2005 г. на изпълнителния директор на АК кадастрална карта на гр. Самоков, актуван с Акт за общинска собственост № 1534/2002г.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Имотът се предоставя със следното предназначение: За “топла връзка” към Пицария “Флоренция”.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в размер на 148,00 (сто четиридесет и осем) лв без ДДС (4,00 лв за 1,00 м² без ДДС).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 Наемателят няма право да предоставя имота или части от него на трети лица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4.3.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4.4.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     Не може да участва в конкурса и комисията отстранява лице, което има задължения към Общината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11.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  Концепция за ползване на имота – 30 т.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26. По доклад с вх. № ОС_1378 / 10.03.2025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част от общински поземлен имот на територията на гр.Самоков, на основание чл. 21, ал. 1, т. 8 от ЗМСМА,  чл. 14, ал. 1, 2 и 3 от ЗОС, чл. 28, ал. 1 и чл. 29, ал. 1 и ал.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гр.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1.1.       30,00/1030,00 ид.ч. от общински поземлен имот с идентификатор № 65231.905.308 с площ 1030,00 м², вид територия Урбанизирана, НТП: Високо застрояване, кв. 270, парцел I, съгласно одобрената със Заповед № РД-18-3/27.01.2005 г. на изпълнителния директор на АК кадастрална карта на гр. Самоков, актуван с Акт за частна общинска собственост № 11 210/10.07.2012 г. с предназначение: За навес към търговски обект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Конкурсът да се проведе общо за двата обекта при минимална месечна наемна цена в размер на 120,00 (сто и двадесет лева) лв без ДДС (4,00 лв за 1,00 м² без ДДС).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3.1.   Наемателят не може да предоставя имота или части от него на трети лица.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3.2. 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3.4.  Наемодателят може да актуализира наемната цена, съгласно офицаилно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      Не може да участва в конкурса и комисията отстранява лице, което има задължения към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5.1.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5.2.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5.3.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8.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13.1. 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13.2.        Концепция за ползване на имота – 30 т.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14.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27. По доклад с вх. № ОС_1382 / 10.03.2025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част от общински поземлен имот на територията на гр. Самоков, на основание чл. 21, ал. 1, т. 8 от ЗМСМА,  чл. 14, ал. 1, 2 и 3 от ЗОС, чл. 28, ал. 1 и чл. 29, ал. 1 и ал.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гр.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58,00/88,00 ид.ч. от общински поземлен имот с идентификатор № 65231.913.668 с площ 88,00 м², вид територия Урбанизирана, НТП За търговски обект, комплекс, квартал 191А, съгласно одобрената със Заповед № РД-18-3/27.01.2005 г. на изпълнителния директор на АК кадастрална карта на гр. Самоков, актуван с Акт за частна общинска № 16 972/04.10.2019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Имотът се предоставя с предназначение: Магазин за продажба на хранителни стоки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в размер на 232,00 (двеста тридесет и два лева) лв без ДДС (4,00 лв за 1,00 м² без ДДС).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 Наемателят не може да предоставя имота или части от него на трети лица.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4.4.  Намодателят може да актуализира наемната цена, съгласно официлно публикувани данни от НСИ за инфлационния индекс на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     Не може да участва в конкурса и комисията отстранява лице, което има задължения към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12.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  Концепция за ползване на имота – 30 т.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28. По доклад с вх. № ОС_1383 / 10.03.2025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част от общински поземлен имот на територията на гр. Самоков, на основание чл. 21, ал. 1, т. 8 от ЗМСМА,  чл. 14, ал. 1, 2, 3 и 7 от ЗОС, чл. 23, ал. 1, 2 и 3 ,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гр.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36,00/11896,00 ид.ч. от общински поземлен имот с идентификатор № 65231.910.371 с площ 11896,00 м², вид територия Урбанизирана, НТП За първостепенна улица, съгласно одобрената със Заповед № РД-18-3/27.01.2005 г. на изпълнителния директор на АК кадастрална карта на гр. Самоков, публична общинска по чл. 56, ал. 2 от ЗОС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Имотът се предоставя с предназначение: Магазин за продажба на хранителни стоки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3.        Конкурсът да се проведе при минимална месечна наемна цена в размер на 144,00 (сто и четиридесет и четири лева) лв без ДДС (4,00 лв за 1,00 м² без ДДС).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 Наемателят не може да предоставя имота или части от него на трети лица.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4.4.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     Не може да участва в конкурса и комисията отстранява лице, което има задължения към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в) нотариално заверено пълномощно за закупуване на документация, в случай, че конкурсната документация се закупува от името на друго лице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  Концепция за ползване на имота – 30 т.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           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29. По доклад с вх. № ОС_1384 / 10.03.2025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част от общински поземлен имот на територията на гр. Самоков, на основание чл.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 xml:space="preserve">21, ал. 1, т. 8 от ЗМСМА,  чл. 14, ал. 1, 2, 3 и 7 от ЗОС, чл. 23, ал. 1, 2 и 3 ,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гр.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30,00/4213,00 ид.ч. от общински поземлен имот с идентификатор № 65231.913.145 с площ 4213,00 м², вид територия Урбанизирана, НТП Обществен селищен парк, градина, квартал 193, съгласно одобрената със Заповед № РД-18-3/27.01.2005 г. на изпълнителния директор на АК кадастрална карта на гр. Самоков, актуван с Акт за публична общинска собственост № 493/13.09.1999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Имотът се предоставя с предназначение: Обект за продажба на плодове и зеленчуци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в размер на 120,00 (сто и двадесет лева) лв без ДДС (4,00 лв за 1,00 м² без ДДС).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 Наемателят не може да предоставя имота или части от него на трети лица.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4.4.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     Не може да участва в конкурса и комисията отстранява лице, което има задължения към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6.3.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14.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  Концепция за ползване на имота – 30 т.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 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30. По доклад с вх. № ОС_1381 / 10.03.2025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част от общински поземлен имот на територията на гр. Самоков, на основание чл. 21, ал. 1, т. 8 от ЗМСМА,  чл. 14, ал. 1, 2 и 3 от ЗОС, чл. 28, ал. 1 и чл. 29, ал. 1 и ал.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гр.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10,00/329,00 ид.ч. от общински поземлен имот с идентификатор № 65231.905.199 с площ 329,00 м², вид територия Урбанизирана, НТП Ниско застрояване, кв. 51, съгласно одобрената със Заповед № РД-18-3/27.01.2005 г. на изпълнителния директор на АК кадастрална карта на гр. Самоков, актуван с Акт за частна общинска собственост № 5146/20.12.2005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Имотът се предоставя с предназначение: Магазин за 1 лев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в размер на 40,00 (четиридесет лева) лв без ДДС (4,00 лв за 1,00 м² без ДДС).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 Наемателят не може да предоставя имота или части от него на трети лица.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4.3.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4.4.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     Не може да участва в конкурса и комисията отстранява лице, което има задължения към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11.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  Концепция за ползване на имота – 30 т.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31. По доклад с вх. № ОС_1380 / 10.03.2025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отдаване под наем на част от общински поземлен имот на територията на гр. Самоков, на основание чл. 21, ал. 1, т. 8 от ЗМСМА,  чл. 14, ал. 1, 2 и 3 от ЗОС, чл. 28, ал. 1 и чл. 29, ал. 1 и ал.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гр.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1.1.       17,75/329,00 ид.ч. от общински поземлен имот с идентификатор № 65231.905.199 с площ 329,00 м², вид територия Урбанизирана, НТП Ниско застрояване, кв. 51, съгласно одобрената със Заповед № РД-18-3/27.01.2005 г. на изпълнителния директор на АК кадастрална карта на гр. Самоков, актуван с Акт за частна общинска собственост № 5146/20.12.2005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Имотът се предоставя с предназначение: Обект за обущарска работилница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в размер на 71,00 (седемдесет и един лева) лв без ДДС (4,00 лв за 1,00 м² без ДДС).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 Наемателят не може да предоставя имота или части от него на трети лица.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4.4.  Наемодателят може да актуализира наемната цена,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     Не може да участва в конкурса и комисията отстранява лице, което има задължения към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9.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  Концепция за ползване на имота – 30 т.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15.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32. По доклад с вх. № ОС_1379 / 10.03.2025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част от общински поземлен имот на територията на гр. Самоков, на основание чл. 21, ал. 1, т. 8 от ЗМСМА,  чл. 14, ал. 1, 2 и 3 от ЗОС, чл. 28, ал. 1 и чл. 29, ал. 1 и ал.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гр.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47,00/1030,00 ид.ч. от общински поземлен имот с идентификатор № 65231.905.308 с площ 1030,00 м², вид територия Урбанизирана, НТП: Високо застрояване, кв. 270, парцел I, съгласно одобрената със Заповед № РД-18-3/27.01.2005 г. на изпълнителния директор на АК кадастрална карта на гр. Самоков, актуван с Акт за частна общинска собственост № 11 210/10.07.2012 г. с предназначение: За търговски обект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Конкурсът да се проведе при минимална месечна наемна цена в размер на 188,00 (сто осемдесет и осем лева) лв без ДДС (4,00 лв за 1,00 м² без ДДС).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3.1.   Наемателят не може да предоставя имота или части от него на трети лица.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3.2. 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3.4.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      Не може да участва в конкурса и комисията отстранява лице, което има задължения към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5.1.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5.2.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5.3.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11.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13.1. 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13.2.        Концепция за ползване на имота – 30 т.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33. По доклад с вх. № ОС_1361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част от общински поземлен имот на територията на гр. Самоков, на основание чл. 21, ал. 1, т. 8 от ЗМСМА,  чл. 14, ал. 1, 2, 3 и 7 от ЗОС, чл. 23, ал. 1, 2 и 3 ,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Централна Градска Част на гр.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30,00/17776,00 ид.ч. (съгласно разрешение за поставяне № 20/23.09.2014 г.) от общински поземлен имот с идентификатор № 65231.906.489, целият с площ 17776,00 м², вид територия Урбанизирана, НТП За площад, квартал 81, съгласно одобрената със Заповед № РД-18-3/27.01.2005 г. на изпълнителния директор на АК кадастрална карта на гр. Самоков, актуван с Акт за общинска собственост № 3401/15.07.2003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Имотът се предоставя с предназначение: За пицария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3.        Конкурсът да се проведе при минимална месечна наемна цена в размер на 150,00 (сто и петдесет) лв без ДДС (5,00 лв за 1,00 м² без ДДС).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 Наемателят няма право да предоставя имота или части от него на трети лица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4.4.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 Не може да участва в конкурса и комисията отстранява лице, което: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5.1.       е обявено в несъстоятелност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5.2.       е в производство на ликвидация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5.3.       е в открито производство по несъстоятелност или е сключил извънсъдебно споразумение с кредиторите си по смисъла на чл. 740 от Търговския закон или участникът е преустановил дейността си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5.4.       има задължения по смисъла на чл. 162, ал.2, т.1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9.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  Концепция за ползване на имота – 30 т.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15.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34. По доклад с вх. № ОС_1362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част от общински поземлен имот на територията на гр. Самоков, на основание чл. 21, ал. 1, т. 8 от ЗМСМА,  чл. 14, ал. 1, 2, 3 и 7 от ЗОС, чл. 23, ал. 1, 2 и 3 ,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Централна Градска Част на гр.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15,80/17776,00 ид.ч. (Схема № ОСК25-ГР94-1159/24.02.2025 г. – за разполагане на временен преместваем обект (павилион-бистро с размери 3,10/5,10 м с площ 15,80 м² -) от общински поземлен имот с идентификатор № 65231.906.489, целият с площ 17776,00 м², вид територия Урбанизирана, НТП За площад, квартал 81, съгласно одобрената със Заповед № РД-18-3/27.01.2005 г. на изпълнителния директор на АК кадастрална карта на гр. Самоков, актуван с Акт за общинска собственост № 3401/15.07.2003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Имотът се предоставя с предназначение: Обект за бързо хранене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в размер на 79,00 (седемдесет и девет лева) лв без ДДС (5,00 лв за 1,00 м² без ДДС).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 Наемателят не може да предоставя имота или части от него на трети лица.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4.4.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     Не може да участва в конкурса и комисията отстранява лице, което има задължения към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11.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  Концепция за ползване на имота – 30 т.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35. По доклад с вх. № ОС_1385 / 10.03.2025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обща площ 22,80 м² с идентификатор: № 65231.906.301.3.1, находящо се в сграда с идентификатор № 65231.906.303.1 в района на Общински пазар – Самоков, актувано с Акт за частна общинска собственост АОС № 10 986/19.03.2012г., на основание чл. 21, ал. 1, т. 8 от ЗМСМА,  чл. 14, ал. 1, 2 и 3 от ЗОС, чл. 28, ал. 1 от Наредба № 4 на ОбС-Самоков “За реда за придобиване, управление и разпореждане с общинско имущество”, чл. 2, т. 2 и чл. 5 и чл. 6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bg-BG"/>
        </w:rPr>
        <w:t>К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I. ОбС-Самоков упълномощава кмета на Община Самоков и общинска администрация да проведат публичен търг с явно наддаване за отдаване под наем за срок от 5 (пет) години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самостоятелен обект с обща площ 22,80 м² с идентификатор: № 65231.906.301.3.1, находящо се в сграда с идентификатор № 65231.906.301.3 в района на Общински пазар – Самоков, актувано с Акт за частна общинска собственост АОС № 10 986/19.03.2012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II. Условия за провеждането на тръжната процедура: Начална месечна наемна тръжна цена за обекта – 183,00 (сто осемдесет и три) лв без ДДС. Депозит за участие в търга – 183,00 (сто осемдесет и три) лв. Стъпка за наддаване – 18,30 (осемнадесет лева и тридесет стотинки) лв. Цена на тръжната документация – 20,00 лв.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III. Упълномощава кмета на Община Самоков да издаде заповед за провеждането на тръжната процедура, в която да определи дата и час за провеждането на тръжната процедура, срок за внасяне на депозит, срок за закупуване на тръжна документация (който не може да бъде по-кратък от 10 дни от датата на обявлението за провеждане на търга) и срок за подаване на предложенията за участие в търга (който не може да бъде по-кратък от 15 дни от датата на обявлението за провеждане на търга), съобразени с Наредбата на ОбС-Самоков “За условията и реда за организиране и провеждане на търгове и конкурси в Община Самоков“.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ІV. Упълномощава кмета на Община Самоков да издаде заповед за назначаване на комисия за провеждане на търга, а след провеждането му да одобри спечелия търга участник и да сключи договор за отдаване под наем с него със срок на действие 5 (пет) години, като в договора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    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V. При неявяване на кандидати да бъде проведен повторен търг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36. По доклад с вх. № ОС_1386 / 10.03.2025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обща площ 11,60 м² с идентификатор: № 65231.906.303.2.10, находящо се в сграда с идентификатор № 65231.906.303.2 в района на Общински пазар – Самоков, актувано с Акт за частна общинска собственост АОС № 11 003/2012г., на основание чл. 21, ал. 1, т. 8 от ЗМСМА,  чл. 14, ал. 1, 2 и 3 от ЗОС, чл. 28, ал. 1 от Наредба № 4 на ОбС-Самоков “За реда за придобиване, управление и разпореждане с общинско имущество”, чл. 2, т. 2 и чл. 5 и чл. 6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I. ОбС-Самоков упълномощава кмета на Община Самоков и общинска администрация да проведат публичен търг с явно наддаване за отдаване под наем за срок от 5 (пет) години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- самостоятелен обект с обща площ 11,60 м² с идентификатор: № 65231.906.303.2.10, находящо се в сграда с идентификатор № 65231.906.303.2 в района на Общински пазар – Самоков, актувано с Акт за частна общинска собственост АОС № 11 003/2012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II. Условия за провеждането на тръжната процедура: Начална месечна наемна тръжна цена за обекта – 93,00 (деветдесет и три) лв без ДДС. Депозит за участие в търга – 93,00 (деветдесет и три) лв. Стъпка за наддаване – 9,30 (девет лева и тридесет стотинки) лв. Цена на тръжната документация – 20,00 лв.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III. Упълномощава кмета на Община Самоков да издаде заповед за провеждането на тръжната процедура, в която да определи дата и час за провеждането на тръжната процедура, срок за внасяне на депозит, срок за закупуване на тръжна документация (който не може да бъде по-кратък от 10 дни от датата на обявлението за провеждане на търга) и срок за подаване на предложенията за участие в търга (който не може да бъде по-кратък от 15 дни от датата на обявлението за провеждане на търга), съобразени с Наредбата на ОбС-Самоков “За условията и реда за организиране и провеждане на търгове и конкурси в Община Самоков“.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ІV. Упълномощава кмета на Община Самоков да издаде заповед за назначаване на комисия за провеждане на търга, а след провеждането му да одобри спечелия търга участник и да сключи договор за отдаване под наем с него със срок на действие 5 (пет) години, като в договора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    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V. При неявяване на кандидати да бъде проведен повторен търг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37. По доклад с вх. № ОС_1388 / 10.03.2025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обща площ 14,20 м² с идентификатор: № 65231.906.303.1.5, находящо се в сграда с идентификатор № 65231.906.303.1 в района на Общински пазар – Самоков, актувано с Акт за частна общинска собственост АОС № 10 993/19.03.2012г., на основание чл. 21, ал. 1, т. 8 от ЗМСМА,  чл. 14, ал. 1, 2 и 3 от ЗОС, чл. 28, ал. 1 от Наредба № 4 на ОбС-Самоков “За реда за придобиване, управление и разпореждане с общинско имущество”, чл. 2, т. 2 и чл. 5 и чл. 6 от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 xml:space="preserve">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I.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 упълномощава кмета на Община Самоков и общинска администрация да проведат публичен търг с явно наддаване за отдаване под наем за срок от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5 (пет)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години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самостоятелен обект с обща площ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14,20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м² с идентификатор: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№ 65231.906.303.1.5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находящо се в сграда с идентификатор № 65231.906.303.1 в района на Общински пазар – Самоков, актувано с Акт за частна общинска собственост АОС № 10 993/19.03.2012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II.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Условия за провеждането на тръжната процедура: Начална месечна наемна тръжна цена за обекта –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114,00 (сто и четиринадесет) лв без ДДС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 Депозит за участие в търга –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114,00 (сто и четиринадесет)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лв. Стъпка за наддаване –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11,40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(единадесет лева и четиридесет стотинки) лв. Цена на тръжната документация –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20,00 лв.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III.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Упълномощава кмета на Община Самоков да издаде заповед за провеждането на тръжната процедура, в която да определи дата и час за провеждането на тръжната процедура, срок за внасяне на депозит, срок за закупуване на тръжна документация (който не може да бъде по-кратък от 10 дни от датата на обявлението за провеждане на търга) и срок за подаване на предложенията за участие в търга (който не може да бъде по-кратък от 15 дни от датата на обявлението за провеждане на търга), съобразени с Наредбата на ОбС-Самоков “За условията и реда за организиране и провеждане на търгове и конкурси в Община Самоков“.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 ІV.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Упълномощава кмета на Община Самоков да издаде заповед за назначаване на комисия за провеждане на търга, а след провеждането му да одобри спечелия търга участник и да сключи договор за отдаване под наем с него със срок на действие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5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(пет) години, като в договора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1.        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2.        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V.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При неявяване на кандидати да бъде проведен повторен търг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38. По доклад с вх. № ОС_1364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площ 22,20 м² с идентификатор: № 65231.906.301.1.6, находящо се в сграда с идентификатор № 65231.906.301.1 в района на Общински пазар – Самоков, актувано с Акт за частна общинска собственост АОС № 10 977/2012г., на основание чл. 21,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 xml:space="preserve">ал. 1, т. 8 от ЗМСМА,  чл. 14, ал. 1, 2 и 3 от ЗОС, чл. 28, ал. 1 и чл. 29, ал. 1 и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общинско помещение, представляващо самостоятелен обект с обща площ 22,20 м² с идентификатор: № 65231.906.301.1.6, находящо се в сграда с идентификатор № 65231.906.301.1 в района на Общински пазар – Самоков, актувано с Акт за частна общинска собственост АОС № 10 977/2012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Предназначение на помещението: Обектът се предоставя за промишлени стоки, хранителни продукти, зеленчуци и складови дейности..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за обекта в размер на: 178,00 (сто седемдесет и осем)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 Не може да участва в конкурса и комисията отстранява лице, което има задължения към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     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8. 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 Концепция за ползване на имота – 30 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15.     Упълномощава кмета на Община Самоков да организира процедурите за провеждане на отделните публично оповестени конкурси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39. По доклад с вх. № ОС_1366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идентификатор: № 65231.906.301.1.5 с обща площ 22,20 м², находящо се в сграда с идентификатор № 65231.906.301.1 на територията на Общински пазар – Самоков, актувано с Акт за частна общинска собственост АОС № 10 976/2012г., на основание чл. 21, ал. 1, т. 8 от ЗМСМА,  чл. 14, ал. 1, 2 и 3 от ЗОС, чл. 28, ал. 1 и чл. 29, ал. 1 и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общинско помещение, представляващо самостоятелен обект с идентификатор: № 65231.906.301.1.5 с обща площ 22,20 м², находящо се в сграда с идентификатор № 65231.906.301.1 на територията на Общински пазар – Самоков, актувано с Акт за частна общинска собственост АОС № 10 976/2012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Предназначение на помещението: Обект за продажба на велочасти и поправка на колела.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за обекта в размер на: 178,00 (сто седемдесет и осем)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4.3.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 Не може да участва в конкурса и комисията отстранява лице, което има задължения към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     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11.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 Концепция за ползване на имота – 30 т.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40. По доклад с вх. № ОС_1368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площ 22,20 м² с идентификатор: № 65231.906.301.1.2, находящо се в сграда с идентификатор № 65231.906.301.1 в района на Общински пазар – Самоков, актувано с Акт за частна общинска собственост АОС № 10 973/2012г., на основание чл. 21, ал. 1, т. 8 от ЗМСМА,  чл. 14, ал. 1, 2 и 3 от ЗОС, чл. 28, ал. 1 и чл. 29, ал. 1 и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1.1.       общинско помещение, представляващо самостоятелен обект с площ 22,20 м² с идентификатор: № 65231.906.301.1.2, находящо се в сграда с идентификатор № 65231.906.301.1 в района на Общински пазар –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Самоков, актувано с Акт за частна общинска собственост АОС № 10 973/2012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Предназначение на помещението: Обектът се предоставя за магазин за обувки.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за обекта в размер на: 178,00 (сто седемдесет и осем)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 Не може да участва в конкурса и комисията отстранява лице, което има задължения към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     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 Концепция за ползване на имота – 30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lastRenderedPageBreak/>
        <w:t>41. По доклад с вх. № ОС_1373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площ 22,20 м² с идентификатор: № 65231.906.301.1.2, находящо се в сграда с идентификатор № 65231.906.301.1 в района на Общински пазар – Самоков, актувано с Акт за частна общинска собственост АОС № 10 973/2012г., на основание чл. 21, ал. 1, т. 8 от ЗМСМА,  чл. 14, ал. 1, 2 и 3 от ЗОС, чл. 28, ал. 1 и чл. 29, ал. 1 и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общинско помещение, представляващо самостоятелен обект с площ 18,00 м² с идентификатор: № 65231.906.303.1.4, находящо се в сграда с идентификатор № 65231.906.303.1 в района на Общински пазар – Самоков, актувано с Акт за частна общинска собственост АОС № 10 992/2012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Предназначение на помещението: Обектът се предоставя за магазин за сувенири.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за обекта в размер на: 144,00 (сто четиридесет и четири)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 Не може да участва в конкурса и комисията отстранява лице, което има задължения към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     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6.2.    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13. 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 Концепция за ползване на имота – 30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42. По доклад с вх. № ОС_1363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идентификатор: № 65231.906.301.2.3 с обща площ 22,70 м², находящо се в сграда с идентификатор № 65231.906.301.2 на територията на Общински пазар – Самоков, актувано с Акт за частна общинска собственост АОС № 10 981/2012г., на основание чл. 21, ал. 1, т. 8 от ЗМСМА,  чл. 14, ал. 1, 2 и 3 от ЗОС, чл. 28, ал. 1 и чл. 29, ал. 1 и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общинско помещение, представляващо самостоятелен обект с идентификатор: № 65231.906.301.2.3 с обща площ 22,70 м², находящо се в сграда с идентификатор № 65231.906.301.2 на територията на Общински пазар – Самоков, актувано с Акт за частна общинска собственост АОС № 10 981/2012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Предназначение на помещението: Обектът се предоставя за промишлени стоки, хранителни продукти, зеленчуци и складови дейности.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за обекта в размер на: 182,00 (сто осемдесет и два)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 Не може да участва в конкурса и комисията отстранява лице, което има задължения към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     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 Концепция за ползване на имота – 30 т.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43. По доклад с вх. № ОС_1374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площ 24,10 м² с идентификатор: № 65231.906.301.1.3, находящо се в сграда с идентификатор № 65231.906.301.1 в района на Общински пазар – Самоков, актувано с Акт за частна общинска собственост АОС № 10 974/2012г., на основание чл. 21, ал. 1, т. 8 от ЗМСМА,  чл. 14, ал. 1, 2 и 3 от ЗОС, чл. 28, ал. 1 и чл. 29, ал. 1 и 3 от Наредба № 4 “За реда за придобиване, управление и разпореждане с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 xml:space="preserve">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публично оповестен конкурс за отдаване под наем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общинско помещение, представляващо самостоятелен обект с идентификатор: № 65231.906.301.1.3 с обща площ 24,10 м², находящо се в сграда с идентификатор № 65231.906.301.1 на територията на Общински пазар – Самоков, актувано с Акт за частна общинска собственост АОС № 10 974/2012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Предназначение на помещението: Обект за промишлени стоки, хранителни продукти, зеленчуци и складови дейности.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за обекта в размер на: 193,00 (сто деветдесет и три)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 Не може да участва в конкурса и комисията отстранява лице, което има задължения към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     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8. 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 Концепция за ползване на имота – 30 т.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15.     Упълномощава кмета на Община Самоков да организира процедурите за провеждане на отделните публично оповестени конкурси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44. По доклад с вх. № ОС_1348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площ 39,90 м² с идентификатор: № 65231.906.303.2.4, находящо се в сграда с идентификатор № 65231.906.303.2 в района на Общински пазар – Самоков, актувано с Акт за частна общинска собственост АОС № 10 997/2012г., на основание чл. 21, ал. 1, т. 8 от ЗМСМА,  чл. 14, ал. 1, 2 и 3 от ЗОС, чл. 28, ал. 1 и чл. 29, ал. 1 и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общинско помещение, представляващо самостоятелен обект с идентификатор: № 65231.906.303.2.4 с обща площ 39,90 м², находящо се в сграда с идентификатор № 65231.906.303.2 на територията на Общински пазар – Самоков, актувано с Акт за частна общинска собственост АОС № 10 997/2012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Предназначение на помещението: Магазин за промишлени стоки.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за обекта в размер на: 320,00 (триста и двадесет)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4.3.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 Не може да участва в конкурса и комисията отстранява лице, което има задължения към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     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11.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 Концепция за ползване имота – 30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45. По доклад с вх. № ОС_1349 / 07.03.2025г.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площ 18,50 м² с идентификатор: № 65231.906.303.1.3, находящо се в сграда с идентификатор № 65231.906.303.1 в района на Общински пазар – Самоков, актувано с Акт за частна общинска собственост АОС № 10 991/2012г., на основание чл. 21, ал. 1, т. 8 от ЗМСМА,  чл. 14, ал. 1, 2 и 3 от ЗОС, чл. 28, ал. 1 и чл. 29, ал. 1 и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1.1.       общинско помещение, представляващо самостоятелен обект с обща площ 18,50 м² с идентификатор: № 65231.906.303.1.3, находящо се в сграда с идентификатор № 65231.906.303.1 на територията на Общински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пазар – Самоков, актувано с Акт за частна общинска собственост АОС № 10 991/2012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Предназначение на помещението: Обектът се предоставя за магазин за парфюмерия и козметика.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за обекта в размер на: 148,00 (сто четиридесет и осем)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 Не може да участва в конкурса и комисията отстранява лице, което има задължения към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     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 Концепция за ползване на имота – 30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lastRenderedPageBreak/>
        <w:t>46. По доклад с вх. № ОС_1350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площ 20,30 м² с идентификатор: № 65231.906.303.2.5, находящо се в сграда с идентификатор № 65231.906.303.2 в района на Общински пазар – Самоков, актувано с Акт за частна общинска собственост АОС № 10 998/2012г., на основание чл. 21, ал. 1, т. 8 от ЗМСМА,  чл. 14, ал. 1, 2 и 3 от ЗОС, чл. 28, ал. 1 и чл. 29, ал. 1 и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общинско помещение, представляващо самостоятелен обект с идентификатор: № 65231.906.303.2.5 с обща площ 20,30 м², находящо се в сграда с идентификатор № 65231.906.303.2 на територията на Общински пазар – Самоков, актувано с Акт за частна общинска собственост АОС № 10 998/2012 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Предназначение на помещението: Магазин за мляко и млечни продукти.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за обекта в размер на: 180,00 (сто и осемдесет)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 Не може да участва в конкурса и комисията отстранява лице, което има задължения към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     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6.2.    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13. 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 Концепция за ползване имота – 30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47. По доклад с вх. № ОС_1351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площ 44,90 м² с идентификатор: № 65231.906.301.1.1, находящо се в сграда с идентификатор № 65231.906.301.1 в района на Общински пазар – Самоков, актувано с Акт за частна общинска собственост АОС № 10 972/2012г., на основание чл. 21, ал. 1, т. 8 от ЗМСМА,  чл. 14, ал. 1, 2 и 3 от ЗОС, чл. 28, ал. 1 и чл. 29, ал. 1 и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общинско помещение, представляващо самостоятелен обект с обща площ 44,90 м² с идентификатор: № 65231.906.301.1.1, находящо се в сграда с идентификатор № 65231.906.301.1 в района на Общински пазар – Самоков, актувано с Акт за частна общинска собственост АОС № 10 972/2012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Предназначение на помещението: Обектът се предоставя за Магазин за мляко и млечни продукти от производител.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за обекта в размер на: 360,00 (триста и шестдесет)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 Не може да участва в конкурса и комисията отстранява лице, което има задължения към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     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 Концепция за ползване на имота – 30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48. По доклад с вх. № ОС_1352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идентификатор: № 65231.906.303.2.7 с обща площ 11,60 м², находящо се в сграда с идентификатор № 65231.906.303.2 на територията на Общински пазар – Самоков, актувано с Акт за частна общинска собственост АОС № 11 000/2012г., на основание чл. 21, ал. 1, т. 8 от ЗМСМА,  чл. 14, ал. 1, 2 и 3 от ЗОС, чл. 28, ал. 1 и чл. 29, ал. 1 и 3 от Наредба № 4 “За реда за придобиване, управление и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 xml:space="preserve">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публично оповестен конкурс за отдаване под наем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общинско помещение, представляващо самостоятелен обект с идентификатор: № 65231.906.303.2.7 с обща площ 11,60 м², находящо се в сграда с идентификатор № 65231.906.303.2 на територията на Общински пазар – Самоков, актувано с Акт за частна общинска собственост АОС № 11 000/2012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Предназначение на помещението: Магазин за кинкалерия.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за обекта в размер на: 93,00 (деветдесет и три)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 Не може да участва в конкурса и комисията отстранява лице, което има задължения към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     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6.1.    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9. 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 Концепция за ползване на имота - 30 т.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15. 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49. По доклад с вх. № ОС_1354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площ 47,00 м² с идентификатор: № 65231.906.301.1.7, находящо се в сграда с идентификатор № 65231.906.301.1 на територията на Общински пазар – Самоков, актувано с Акт за частна общинска собственост АОС № 10 978/2012г., на основание чл. 21, ал. 1, т. 8 от ЗМСМА,  чл. 14, ал. 1, 2 и 3 от ЗОС, чл. 28, ал. 1 и чл. 29, ал. 1 и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общинско помещение, представляващо самостоятелен обект с площ 47,00 м² с идентификатор: № 65231.906.301.1.7, находящо се в сграда с идентификатор № 65231.906.301.1 на територията на Общински пазар – Самоков, актувано с Акт за частна общинска собственост АОС № 10 978/2012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Предназначение на помещението: Обектът се предоставя За сладкарница.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за обекта в размер на: 376,00 (триста седемдесет и шест)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4.3.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 Не може да участва в конкурса и комисията отстранява лице, което има задължения към Община Самоков: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     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12. 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 Концепция за ползване на имота – 30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50. По доклад с вх. № ОС_1355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площ 22,20 м² с идентификатор: № 65231.906.301.2.2, находящо се в сграда с идентификатор № 65231.906.301.2 в района на Общински пазар – Самоков, актувано с Акт за частна общинска собственост АОС № 10 980/2012г., на основание чл. 21, ал. 1, т. 8 от ЗМСМА,  чл. 14, ал. 1, 2 и 3 от ЗОС, чл. 28, ал. 1 и чл. 29, ал. 1 и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общинско помещение, представляващо самостоятелен обект с площ 22,20 м² с идентификатор: № 65231.906.301.2.2, находящо се в сграда с идентификатор № 65231.906.301.2 в района на Общински пазар – Самоков, актувано с Акт за частна общинска собственост АОС № 10 980/2012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2.        Предназначение на помещението: Обектът се предоставя За книжарница.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за обекта в размер на: 178,00 (сто седемдесет и осем)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 Не може да участва в конкурса и комисията отстранява лице, което има задължения към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     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в) нотариално заверено пълномощно за закупуване на документация, в случай, че конкурсната документация се закупува от името на друго лице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 Концепция за ползване на имота – 30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51. По доклад с вх. № ОС_1353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 xml:space="preserve">помещение самостоятелен обект с идентификатор: № 65231.906.303.2.8 с обща площ 8,50 м², находящо се в сграда с идентификатор № 65231.906.303.2 на територията на Общински пазар – Самоков, актувано с Акт за частна общинска собственост АОС № 11 001/2012г., на основание чл. 21, ал. 1, т. 8 от ЗМСМА,  чл. 14, ал. 1, 2 и 3 от ЗОС, чл. 28, ал. 1 и чл. 29, ал. 1 и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публично оповестен конкурс за отдаване под наем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общинско помещение, представляващо самостоятелен обект с идентификатор: № 65231.906.303.2.8 с обща площ 8,50 м², находящо се в сграда с идентификатор № 65231.906.303.2 на територията на Общински пазар – Самоков, актувано с Акт за частна общинска собственост АОС № 11 001/2012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Предназначение на помещението: Магазин за кинкалерия.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за обекта в размер на: 68,00 (шестдесет и осем)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 Не може да участва в конкурса и комисията отстранява лице, което има задължения към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     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7. 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14.1.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 Концепция за ползване на имота – 30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52. По докладна записка с вх. № ОС_1356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идентификатор: № 65231.906.303.2.9 с обща площ 20,00 м², находящо се в сграда с идентификатор № 65231.906.303.2 на територията на Общински пазар – Самоков, актувано с Акт за частна общинска собственост АОС № 11 002/2012г., на основание чл. 21, ал. 1, т. 8 от ЗМСМА,  чл. 14, ал. 1, 2 и 3 от ЗОС, чл. 28, ал. 1 и чл. 29, ал. 1 и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общинско помещение, представляващо самостоятелен обект с идентификатор: № 65231.906.303.2.9 с обща площ 20,00 м², находящо се в сграда с идентификатор № 65231.906.303.2 на територията на Общински пазар – Самоков, актувано с Акт за частна общинска собственост АОС № 11 002/2012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Предназначение на помещението: Магазин за кинкалерия.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за обекта в размер на: 160,00 (сто и шестдесет)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4.2.  Наемодателят може едностранно да прекрати договора за наем с едномесечно предизвестие при промяна на собственика на имота, при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 Не може да участва в конкурса и комисията отстранява лице, което има задължения към Община Самоков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     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11.     Лицата, закупили конкурсна документация могат да отправят писмени искания за даване на разяснения по процедурата за провеждане на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 Концепция за ползване на имота – 30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53. По доклад с вх. № ОС_1357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идентификатор: № 65231.906.303.2.13 с обща площ 13,60 м², находящо се в сграда с идентификатор № 65231.906.303.2 на територията на Общински пазар – Самоков, актувано с Акт за частна общинска собственост АОС № 11 007/2012г., на основание чл. 21, ал. 1, т. 8 от ЗМСМА,  чл. 14, ал. 1, 2 и 3 от ЗОС, чл. 28, ал. 1 и чл. 29, ал. 1 и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1.1.       общинско помещение, представляващо самостоятелен обект с идентификатор: № 65231.906.303.2.13 с обща площ 13,60 м², находящо се в сграда с идентификатор № 65231.906.303.2 на територията на Общински пазар – Самоков, актувано с Акт за частна общинска собственост АОС № 11 007/2012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Предназначение на помещението: За фризьорски салон.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за обекта в размер на: 110,00 (сто и десет)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 Не може да участва в конкурса и комисията отстранява лице, което има задължения към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     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 Концепция за имота – 30 т.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lastRenderedPageBreak/>
        <w:t>54. По доклад с вх. № ОС_1358 / 07.03.2025г.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площ 22,40 м² с идентификатор: № 65231.906.301.3.2, находящо се в сграда с идентификатор № 65231.906.301.3 в района на Общински пазар – Самоков, актувано с Акт за частна общинска собственост АОС № 10 987/2012г., на основание чл. 21, ал. 1, т. 8 от ЗМСМА,  чл. 14, ал. 1, 2 и 3 от ЗОС, чл. 28, ал. 1 и чл. 29, ал. 1 и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общинско помещение, представляващо самостоятелен обект с обща площ 22,40 м² с идентификатор: № 65231.906.301.3.2, находящо се в сграда с идентификатор № 65231.906.301.3 на територията на Общински пазар – Самоков, актувано с Акт за частна общинска собственост АОС № 10 987/2012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Предназначение на помещението: Обектът се предоставя За магазин за спортни стоки.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за обекта в размер на: 180,00 (сто и осемдесет)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 Не може да участва в конкурса и комисията отстранява лице, което има задължения към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     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6.2.    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13. 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 Концепция за ползване на имота – 30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55. По доклад с вх. № ОС_1359 / 07.03.2025г.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площ 22,20 м² с идентификатор: № 65231.906.301.3.3, находящо се в сграда с идентификатор № 65231.906.301.3 в района на Общински пазар – Самоков, актувано с Акт за частна общинска собственост АОС № 10 988/2012г., на основание чл. 21, ал. 1, т. 8 от ЗМСМА,  чл. 14, ал. 1, 2 и 3 от ЗОС, чл. 28, ал. 1 и чл. 29, ал. 1 и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общинско помещение, представляващо самостоятелен обект с площ 22,20 м² с идентификатор: № 65231.906.301.3.3, находящо се в сграда с идентификатор № 65231.906.301.3 в района на Общински пазар – Самоков, актувано с Акт за частна общинска собственост АОС № 10 988/2012 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Предназначение на помещението: Обектът се предоставя магазин за промишлени и хранителни пакетирани стоки.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за обекта в размер на: 178,00 (сто седемдесет и осем)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 Не може да участва в конкурса и комисията отстранява лице, което има задължения към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     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 Концепция за ползване на имота – 30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56. По доклад с вх. № ОС_1360 / 07.03.2025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отдаване под наем на общинско помещение самостоятелен обект с площ 47,40 м² с идентификатор: № 65231.906.303.2.3, находящо се в сграда с идентификатор № 65231.906.303.2 в района на Общински пазар – Самоков, актувано с Акт за частна общинска собственост АОС № 10 996/2012г., на основание чл.21, ал. 1, т. 8 от ЗМСМА,  чл. 14, ал. 1, 2 и 3 от ЗОС, чл. 28, ал. 1 и чл. 29, ал. 1 и 3 от Наредба № 4 “За реда за придобиване, управление и разпореждане с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 xml:space="preserve">общинска собственост” и чл. 2, чл. 5 и чл. 7 от Наредбата на ОбС-Самоков “За условията и реда за провеждане на търгове и конкурси в Община Самоков”,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общинско помещение, представляващо самостоятелен обект с идентификатор: № 65231.906.303.2.3 с обща площ 47,40 м², находящо се в сграда с идентификатор № 65231.906.303.2 на територията на Общински пазар – Самоков, актувано с Акт за частна общинска собственост АОС № 10 996/2012 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Предназначение на помещението: Магазин за хранителни стоки.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за обекта в размер на: 380,00 (триста и осемдесет) лв без ДДС.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бъде за срок от 5 (пет) години от датата на подписване на договора, като в него бъдат вписани следните задължителни клаузи: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 Договорът може да бъде прекратен от всяка една от страните с едномесечно предизвестие.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 Не може да участва в конкурса и комисията отстранява лице, което има задължения към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           Участниците в конкурса да представят: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     Документи, подробно описани в конкурсната документация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     Предложение за месечна наемна цена (не по-ниска от определената минимална)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     Концепция за ползване на имота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8. 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  Условия за закупуване на конкурсна документация: Конкурсната документация се получава след представяне на: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 CECBBGSF при "ЦКБ" АД - клон гр.Самоков в срок, определен със Заповедта за провеждане на конкурса.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  Утвърждава конкурсната документация, проекто-договора като част от нея и следните критерии за оценяване на офертите: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 Месечна наемна цена – 70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 Концепция за ползване на имота – 30 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15.     Упълномощава кмета на Община Самоков да организира процедурите за провеждане на отделните публично оповестени конкурси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липса на кандидати да бъде проведен повторен конкурс при същите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57. По доклад с вх. № ОС_1389 / 10.03.2025г.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включване на имоти в Програмата за управление и разпореждане с имоти общинска собственост през 2025 г., приета с Решение № 563/30.01.2025 г. на ОбС, на основание чл.21 ал.1 т.8 от ЗМСМА, чл.8 ал.9 от ЗОС и чл.5 ал.2 от Наредба № 4 за реда за придобиване, управление и разпореждане с общинско имущество,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Общински съвет Самоков допълва т.2.2.6-Прекратяване на съсобственост от приетата с Решение № 563/30.01.2025 г. Програма за управление и разпореждане с имоти общинска собственост през 2025 г., както следва: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51/651 ид.ч. от Поземлен имот с идентификатор № 83291.294.8 с площ по кадастрална карта в размер на 651 кв.м., трайно предназначение на територията: урбанизирана, начин на трайно ползване: за вилна сграда, номер по предходен план: 8, квартал 1, парцел VІІІ съгласно одобрените със Заповед № РД-18-17/15.03.2016 г. на Изпълнителния директор на АГКК и последно изменени на 18.11.2024г. кадастрална карта и кадастрални регистри на м.”Татарски брод” землище с.Широки дол, актувани с Акт за частна общинска собственост № 19892/2025 г., вписан в служба по вписванията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58. По доклад с вх. № ОС_1390 / 10.03.2025г.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включване на имоти в Програмата за управление и разпореждане с имоти общинска собственост през 2025 г., приета с Решение № 563/30.01.2025 г. на ОбС, на основание чл.21 ал.1 т.8 от ЗМСМА, чл.8 ал.9 от ЗОС и чл.5 ал.2 от Наредба № 4 за реда за придобиване, управление и разпореждане с общинско имущество,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Общински съвет Самоков допълва т.2.2.6-Прекратяване на съсобственост от приетата с Решение № 563/30.01.2025 г. Програма за управление и разпореждане с имоти общинска собственост през 2025 г., както следва: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17/414 ид.ч. от Поземлен имот с идентификатор № 65231.906.131 с площ 431 кв.м., трайно предназначение на територията: урбанизирана,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начин на трайно ползване: средно застрояване, номер по предходен план: 1237, квартал 65, парцел ІV съгласно одобрените със Заповед № РД-18-3/27.01.2005 г. на Изпълнителния директор на АГКК и последно изменени със Заповед № КД-14-23-551/22.05.2006г. на Началник на СК-Софийска област кадастрална карта и кадастрални регистри на гр.Самоков, идентичен с УПИ-парцел V/пет/ в кв.376 по действащия регулационен план на гр.Самоков одобрен със Заповед № 45/1978г.  и изменен с Решение № 2007/17.05./2007 г. на ОбС Самоков, актуван с Акт за частна общинска собственост № 19895/2025 г., вписан в служба по вписванията.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59. По с вх. № ОС_1329 / 27.02.2025г.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включване на имоти в Програмата за управление и разпореждане с имоти общинска собственост през 2025г., приета с Решение № 563/30.01.2025г. на ОбС, на основание чл.21 ал.1 т.8 от ЗМСМА, чл.8 ал.9 от ЗОС и чл.5 ал.2 от Наредба № 4 за реда за придобиване, управление и разпореждане с общинско имущество,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Общински съвет Самоков допълва т.2.2.6-Прекратяване на съсобственост от приетата с Решение № 563/30.01.2025 г. Програма за управление и разпореждане с имоти общинска собственост през 2025 г., както следва: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259/741 ид.ч. от УПИ-парцел V-174 целия с площ от 741 кв.м. в кв.56 съгласно одобрения със Заповед № АБ-151/1979 г. и изменен с Решение № 201/14.04.2020 г. на ОбС регулационен план на с.Алино, актувани с АЧОС № 19836/2025 г..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60. По доклад с вх. № ОС_1410 / 11.03.2025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допълване на Програмата за управление и разпореждане с имоти общинска собственост през 2025г., на основание чл. 21, ал. 1, т. 8 от ЗМСМА,  чл. 8, ал. 9 от ЗОС, чл. 5, ал. 2 от Наредба № 4 на ОбС-Самоков “За реда за придобиване, управление и разпореждане с общинско имущество” в Община Самоков,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  1.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 допълва приетата с Решение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№ 563/30.01.2025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г. “Програма за управление и разпореждане с имоти общинска собственост през 2025 г.”, като допълва т. 2.1.1. Отдаване под наем на общински нежилищни имоти, таблица 1 със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6"/>
        <w:gridCol w:w="2234"/>
        <w:gridCol w:w="2154"/>
        <w:gridCol w:w="1411"/>
        <w:gridCol w:w="2203"/>
      </w:tblGrid>
      <w:tr w:rsidR="00A44F1C" w:rsidRPr="00A44F1C" w:rsidTr="003A79AC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lang w:val="en-GB"/>
              </w:rPr>
              <w:t>№ по ред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lang w:val="en-GB"/>
              </w:rPr>
              <w:t>Местоположение на имота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A44F1C">
              <w:rPr>
                <w:rFonts w:ascii="Times New Roman" w:eastAsia="Times New Roman" w:hAnsi="Times New Roman" w:cs="Times New Roman"/>
                <w:lang w:val="en-GB"/>
              </w:rPr>
              <w:t>Идентификатор на имота</w:t>
            </w:r>
          </w:p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lang w:val="en-GB"/>
              </w:rPr>
              <w:t>Площ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lang w:val="en-GB"/>
              </w:rPr>
              <w:t>АОС</w:t>
            </w:r>
          </w:p>
        </w:tc>
      </w:tr>
      <w:tr w:rsidR="00A44F1C" w:rsidRPr="00A44F1C" w:rsidTr="003A79AC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F1C">
              <w:rPr>
                <w:rFonts w:ascii="Times New Roman" w:eastAsia="Times New Roman" w:hAnsi="Times New Roman" w:cs="Times New Roman"/>
              </w:rPr>
              <w:t>гр. Самоков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A44F1C">
              <w:rPr>
                <w:rFonts w:ascii="Times New Roman" w:eastAsia="Calibri" w:hAnsi="Times New Roman" w:cs="Times New Roman"/>
              </w:rPr>
              <w:t>№ 65231.905.119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F1C">
              <w:rPr>
                <w:rFonts w:ascii="Times New Roman" w:eastAsia="Calibri" w:hAnsi="Times New Roman" w:cs="Times New Roman"/>
              </w:rPr>
              <w:t>1906,00 м²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A44F1C">
              <w:rPr>
                <w:rFonts w:ascii="Times New Roman" w:eastAsia="Calibri" w:hAnsi="Times New Roman" w:cs="Times New Roman"/>
                <w:shd w:val="clear" w:color="auto" w:fill="FFFFFF"/>
              </w:rPr>
              <w:t>чл. 56, ал. 2 от ЗОС</w:t>
            </w:r>
          </w:p>
        </w:tc>
      </w:tr>
    </w:tbl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lastRenderedPageBreak/>
        <w:t>61. По доклад с вх. № ОС_1411 / 11.03.2025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допълване на Програмата за управление и разпореждане с имоти общинска собственост през 2025г., на основание чл. 21, ал. 1, т. 8 от ЗМСМА,  чл. 8, ал. 9 от ЗОС, чл. 5, ал. 2 от Наредба № 4 на ОбС-Самоков “За реда за придобиване, управление и разпореждане с общинско имущество” в Община Самоков,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1. 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 допълва приетата с Решение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№ 563/30.01.2025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г. “Програма за управление и разпореждане с имоти общинска собственост през 2025 г.”, като допълва т. 1.4.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Имоти, предоставени за управление на други юридически лица на бюджетна издръжка, със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7"/>
        <w:gridCol w:w="2234"/>
        <w:gridCol w:w="2154"/>
        <w:gridCol w:w="1411"/>
        <w:gridCol w:w="2202"/>
      </w:tblGrid>
      <w:tr w:rsidR="00A44F1C" w:rsidRPr="00A44F1C" w:rsidTr="003A79AC"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bg-BG"/>
              </w:rPr>
              <w:t>  </w:t>
            </w:r>
            <w:r w:rsidRPr="00A44F1C">
              <w:rPr>
                <w:rFonts w:ascii="Times New Roman" w:eastAsia="Times New Roman" w:hAnsi="Times New Roman" w:cs="Times New Roman"/>
                <w:lang w:val="en-GB"/>
              </w:rPr>
              <w:t>№ по ред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lang w:val="en-GB"/>
              </w:rPr>
              <w:t>Местоположение на имота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A44F1C">
              <w:rPr>
                <w:rFonts w:ascii="Times New Roman" w:eastAsia="Times New Roman" w:hAnsi="Times New Roman" w:cs="Times New Roman"/>
                <w:lang w:val="en-GB"/>
              </w:rPr>
              <w:t>Идентификатор на имота</w:t>
            </w:r>
          </w:p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lang w:val="en-GB"/>
              </w:rPr>
              <w:t>Площ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lang w:val="en-GB"/>
              </w:rPr>
              <w:t>АОС</w:t>
            </w:r>
          </w:p>
        </w:tc>
      </w:tr>
      <w:tr w:rsidR="00A44F1C" w:rsidRPr="00A44F1C" w:rsidTr="003A79AC"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lang w:val="en-GB"/>
              </w:rPr>
              <w:t>………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F1C">
              <w:rPr>
                <w:rFonts w:ascii="Times New Roman" w:eastAsia="Times New Roman" w:hAnsi="Times New Roman" w:cs="Times New Roman"/>
              </w:rPr>
              <w:t>гр. Самоков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F1C">
              <w:rPr>
                <w:rFonts w:ascii="Times New Roman" w:eastAsia="Calibri" w:hAnsi="Times New Roman" w:cs="Times New Roman"/>
                <w:b/>
              </w:rPr>
              <w:t>№ 65231.909.199.1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F1C">
              <w:rPr>
                <w:rFonts w:ascii="Times New Roman" w:eastAsia="Calibri" w:hAnsi="Times New Roman" w:cs="Times New Roman"/>
              </w:rPr>
              <w:t>2088,00 м²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A44F1C">
              <w:rPr>
                <w:rFonts w:ascii="Times New Roman" w:eastAsia="Calibri" w:hAnsi="Times New Roman" w:cs="Times New Roman"/>
              </w:rPr>
              <w:t>№ 14 209</w:t>
            </w:r>
          </w:p>
        </w:tc>
      </w:tr>
    </w:tbl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62. По доклад с вх. № ОС_1407 / 11.03.2025г.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допълване на Програмата за управление и разпореждане с имоти общинска собственост през 2025г., на основание чл. 21, ал. 1, т. 8 от ЗМСМА,  чл. 8, ал. 9 от ЗОС, чл. 5, ал. 2 от Наредба № 4 на ОбС-Самоков “За реда за придобиване, управление и разпореждане с общинско имущество” в Община Самоков,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1. 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 допълва приетата с Решение 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№ 563/30.01.2025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г. „Програма за управление и разпореждане с имоти общинска собственост през 2025 г.”, като допълва т. 2.1.4., таблица 1 (ниви) със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5"/>
        <w:gridCol w:w="2246"/>
        <w:gridCol w:w="2161"/>
        <w:gridCol w:w="1441"/>
        <w:gridCol w:w="2155"/>
      </w:tblGrid>
      <w:tr w:rsidR="00A44F1C" w:rsidRPr="00A44F1C" w:rsidTr="003A79AC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№ по ред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Местоположение на имота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F1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Идентификатор на имота</w:t>
            </w:r>
          </w:p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Площ/дка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АОС</w:t>
            </w:r>
          </w:p>
        </w:tc>
      </w:tr>
      <w:tr w:rsidR="00A44F1C" w:rsidRPr="00A44F1C" w:rsidTr="003A79AC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4F1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F1C">
              <w:rPr>
                <w:rFonts w:ascii="Times New Roman" w:eastAsia="Times New Roman" w:hAnsi="Times New Roman" w:cs="Times New Roman"/>
                <w:sz w:val="24"/>
                <w:szCs w:val="24"/>
              </w:rPr>
              <w:t>с. Маджаре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46067.1.969 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F1C">
              <w:rPr>
                <w:rFonts w:ascii="Times New Roman" w:eastAsia="Calibri" w:hAnsi="Times New Roman" w:cs="Times New Roman"/>
                <w:sz w:val="24"/>
                <w:szCs w:val="24"/>
              </w:rPr>
              <w:t>65,267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63. По доклад с вх. № ОС_1406 / 11.03.2025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допълване на Програмата за управление и разпореждане с имоти общинска собственост през 2025г., на основание чл. 21, ал. 1, т. 8 от ЗМСМА,  чл. 8, ал. 9 от ЗОС, чл. 5, ал. 2 от Наредба № 4 на ОбС-Самоков “За реда за придобиване, управление и разпореждане с общинско имущество” в Община Самоков,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lastRenderedPageBreak/>
        <w:t>1. 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 допълва приетата с Решение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№ 563/30.01.2025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г. „Програма за управление и разпореждане с имоти общинска собственост през 2025 г.”, като допълва т. 2.1.4., таблица 1 (ниви) със следните общински недвижими имоти: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5"/>
        <w:gridCol w:w="2246"/>
        <w:gridCol w:w="2161"/>
        <w:gridCol w:w="1441"/>
        <w:gridCol w:w="2155"/>
      </w:tblGrid>
      <w:tr w:rsidR="00A44F1C" w:rsidRPr="00A44F1C" w:rsidTr="003A79AC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№ по ред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Местоположение на имота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F1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Идентификатор на имота</w:t>
            </w:r>
          </w:p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Площ/дка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АОС</w:t>
            </w:r>
          </w:p>
        </w:tc>
      </w:tr>
      <w:tr w:rsidR="00A44F1C" w:rsidRPr="00A44F1C" w:rsidTr="003A79AC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4F1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F1C">
              <w:rPr>
                <w:rFonts w:ascii="Times New Roman" w:eastAsia="Times New Roman" w:hAnsi="Times New Roman" w:cs="Times New Roman"/>
                <w:sz w:val="24"/>
                <w:szCs w:val="24"/>
              </w:rPr>
              <w:t>с. Райово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Pr="00A44F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61922.146.16</w:t>
            </w:r>
            <w:r w:rsidRPr="00A4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F1C">
              <w:rPr>
                <w:rFonts w:ascii="Times New Roman" w:eastAsia="Calibri" w:hAnsi="Times New Roman" w:cs="Times New Roman"/>
                <w:sz w:val="24"/>
                <w:szCs w:val="24"/>
              </w:rPr>
              <w:t>1,169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F1C" w:rsidRPr="00A44F1C" w:rsidTr="003A79AC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1C" w:rsidRPr="00A44F1C" w:rsidRDefault="00A44F1C" w:rsidP="00A44F1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4F1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1C" w:rsidRPr="00A44F1C" w:rsidRDefault="00A44F1C" w:rsidP="00A44F1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4F1C">
              <w:rPr>
                <w:rFonts w:ascii="Times New Roman" w:eastAsia="Times New Roman" w:hAnsi="Times New Roman" w:cs="Times New Roman"/>
                <w:sz w:val="24"/>
                <w:szCs w:val="24"/>
              </w:rPr>
              <w:t>с. Райово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Pr="00A44F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61922.146.20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4F1C">
              <w:rPr>
                <w:rFonts w:ascii="Times New Roman" w:eastAsia="Calibri" w:hAnsi="Times New Roman" w:cs="Times New Roman"/>
                <w:sz w:val="24"/>
                <w:szCs w:val="24"/>
              </w:rPr>
              <w:t>0,766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 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64. По доклад с вх. № ОС_1387 / 10.03.2025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допълване на Програмата за управление и разпореждане с имоти общинска собственост през 2025г., чл. 21, ал. 1, т. 8 от ЗМСМА,  чл. 8, ал. 9 от ЗОС, чл. 5, ал. 2 от Наредба № 4 на основание ОбС-Самоков “За реда за придобиване, управление и разпореждане с общинско имущество” в Община Самоков,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 1.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 допълва приетата с Решение </w:t>
      </w:r>
      <w:r w:rsidRPr="00A44F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№ 563/30.01.2025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г. “Програма за управление и разпореждане с имоти общинска собственост през 2025 г.”, като допълва т. 2.1.1. Отдаване под наем на общински нежилищни имоти, таблица 1 със следния общински недвижим имот: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3"/>
        <w:gridCol w:w="2220"/>
        <w:gridCol w:w="2136"/>
        <w:gridCol w:w="1365"/>
        <w:gridCol w:w="2294"/>
      </w:tblGrid>
      <w:tr w:rsidR="00A44F1C" w:rsidRPr="00A44F1C" w:rsidTr="003A79AC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lang w:val="en-GB"/>
              </w:rPr>
              <w:t>№ по ред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lang w:val="en-GB"/>
              </w:rPr>
              <w:t>Местоположение на имота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A44F1C">
              <w:rPr>
                <w:rFonts w:ascii="Times New Roman" w:eastAsia="Times New Roman" w:hAnsi="Times New Roman" w:cs="Times New Roman"/>
                <w:lang w:val="en-GB"/>
              </w:rPr>
              <w:t>Идентификатор на имота</w:t>
            </w:r>
          </w:p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lang w:val="en-GB"/>
              </w:rPr>
              <w:t>Площ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lang w:val="en-GB"/>
              </w:rPr>
              <w:t>АОС</w:t>
            </w:r>
          </w:p>
        </w:tc>
      </w:tr>
      <w:tr w:rsidR="00A44F1C" w:rsidRPr="00A44F1C" w:rsidTr="003A79AC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A44F1C">
              <w:rPr>
                <w:rFonts w:ascii="Times New Roman" w:eastAsia="Times New Roman" w:hAnsi="Times New Roman" w:cs="Times New Roman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F1C">
              <w:rPr>
                <w:rFonts w:ascii="Times New Roman" w:eastAsia="Times New Roman" w:hAnsi="Times New Roman" w:cs="Times New Roman"/>
              </w:rPr>
              <w:t>гр. Самоков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F1C">
              <w:rPr>
                <w:rFonts w:ascii="Times New Roman" w:eastAsia="Calibri" w:hAnsi="Times New Roman" w:cs="Times New Roman"/>
                <w:b/>
              </w:rPr>
              <w:t>№ 65231.906.495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F1C">
              <w:rPr>
                <w:rFonts w:ascii="Times New Roman" w:eastAsia="Calibri" w:hAnsi="Times New Roman" w:cs="Times New Roman"/>
              </w:rPr>
              <w:t>68,00 м²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1C" w:rsidRPr="00A44F1C" w:rsidRDefault="00A44F1C" w:rsidP="00A44F1C">
            <w:pPr>
              <w:tabs>
                <w:tab w:val="num" w:pos="0"/>
              </w:tabs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A44F1C">
              <w:rPr>
                <w:rFonts w:ascii="Times New Roman" w:eastAsia="Calibri" w:hAnsi="Times New Roman" w:cs="Times New Roman"/>
              </w:rPr>
              <w:t>№ 16 085/06.03.2018 г.</w:t>
            </w:r>
          </w:p>
        </w:tc>
      </w:tr>
    </w:tbl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65. По доклад с вх. № ОС_1415 / 12.03.2025г.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провеждане на конкурс за възлагане управлението на „ВиК Чамкория 2006“ ЕООД и промяна в размера на възнаграждението, на основание чл. 21, ал. 1, т. 9 от Закона за местното самоуправление и местната администрация във връзка с чл.24 и чл.25 от Наредбата за управление и упражняване на правата на собственост на общината върху търговски дружества и предприятията, създадени с общинско участие, чл.137, ал.1, т.5 от Търговския закон, чл.3 и чл.21, ал.1 и ал.2 от Закона за публичните предприятия, чл.69, ал.2 от Правилника за прилагане на закона за публичните предприятия и чл.198о, ал.5 от Закона за водите и чл. 15 от Наредбата за изискванията и критериите за ВиК 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 xml:space="preserve">операторите и за квалификацията на персонала им, приета с ПМС № 11/23.01.2018г.,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I. Общински съвет – Самоков възлага на кмета на община Самоков да проведе конкурс за избор на „Управител“ на „ВиК Чамкория 2006“ ЕООД за срок от 5 /пет/ години, при следните условия: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1.Минимални и специфични изисквания, предвидени в нормативни актове за заемане на длъжността: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висше инженерно/икономическо образование с образователно-квалификационна степен "професионален бакалавър", както и най-малко една година трудов стаж във ВиК оператор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или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средно образование с професионална квалификация по професии и специалности от области на образование „Техника“ и „Архитектура и строителство“ от Списъка на професиите за професионално образование и обучение по чл. 6 от Закона за професионалното образование и обучение и най-малко с 3 години трудов стаж във ВиК оператор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Съгласно спазване разпоредбата на чл.19 ал.1 от Наредбата за управление и упражняване на правата на собственост на общината върху търговски дружества и предприятията, създадени с общинско участие: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Не могат да бъдат управители на общински еднолични дружества с ограничена отговорност, физически или юридически лица, които: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от свое или от чуждо име извършват търговски сделки.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участват в събирателни или командитни дружества и в дружества с ограничена отговорност.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заемат длъжност в ръководни органи на други дружества, с общинско имущество.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са лишени с присъда или с административно наказание от правото да заемат материално отчетническа длъжност до изтичане срока на наказанието.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са управители, контрольори и членове на изпълнителни или контролни органи на друго търговско дружество с общинско имущество.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са народни представители, министри, заместник - министри, председатели на комитети, областни управители, заместник областни управители, кметове, заместник - кметове, кметски наместници, секретари на общини, изпълнителния директор и членове на Надзорния съвет на Агенцията за приватизация.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 са общински съветници.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Не могат да бъдат управители на общински еднолични дружества с ограничена отговорност и физически лица, които работят по трудови договори или служебни правоотношения.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           2. Необходими документи за участие в конкурса: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   заявление за участие в конкурса – в свободен текст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- декларация за наличието/неналичието на обстоятелствата, цитирани в чл.19 от Наредбата за управление и упражняване на правата на собственост на общината върху търговски дружества и предприятията, създадени с общинско участие, подготвена от кандидата в свободен текст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   професионална автобиография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копия от документи за придобитата образователно-квалификационна степен, допълнителна квалификация и правоспособност, които се изискват за длъжността; ако  дипломата на кандидата за придобито в Република България образование е вписана в Регистъра на завършилите студенти и докторанти, в заявлението се посочват номер, дата и издател на дипломата, а ако документът за признаване на придобитото в чужбина образование е вписан в регистрите за академично признаване на Националния център за информация и документация, в заявлението се посочват номер, дата и издател на документа за признаване, като копие на диплома не се прилага;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копия от документи, удостоверяващи продължителността на стажа и професионалния опит /трудова/служебна/осигурителна книжка по утвърден образец, както и документи, удостоверяващи извършване на дейност в чужбина/ или придобит ранг;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копия от други документи, удостоверяващи изпълнението на изискванията за заемане на длъжността;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Програма за управление и развитие на ВиК дружеството за петгодишен период от време, която се предоставя в обем до 4 (четири) страници, 2 (два) екземпляра, подписани от кандидата в затворен непрозрачен плик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Начин на провеждане на конкурса: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bg-BG"/>
        </w:rPr>
        <w:t>Първи етап: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Предварителен подбор на кандидатите по документи (наличие на всички документи по т. 2 и проверка на съответствието им с обявените изисквания). До участие в следващия етап от конкурса се допускат лицата, които са представили всички необходими документи и които отговарят на обявените изисквания.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bg-BG"/>
        </w:rPr>
        <w:t>Втори етап: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Представяне на разработената проектопрограма за управление и развитие на търговското дружество за 5-годишен период от време и събеседване с кандидатите, включващо въпроси по представената проектопрограма, познаване на нормативната уредба, касаеща дейността на търговски дружества, представяне на способността на кандидата да планира и взема управленски решения, административни, професионални и делови качества и др.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II. Конкурсът да бъде проведен от конкурсна комисия в състав:</w:t>
      </w:r>
    </w:p>
    <w:p w:rsidR="00A44F1C" w:rsidRPr="00A44F1C" w:rsidRDefault="00A44F1C" w:rsidP="00A44F1C">
      <w:pPr>
        <w:numPr>
          <w:ilvl w:val="0"/>
          <w:numId w:val="4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представител на Общинска администрация, назначен със заповед на кмета на Община Самоков;</w:t>
      </w:r>
    </w:p>
    <w:p w:rsidR="00A44F1C" w:rsidRPr="00A44F1C" w:rsidRDefault="00A44F1C" w:rsidP="00A44F1C">
      <w:pPr>
        <w:numPr>
          <w:ilvl w:val="0"/>
          <w:numId w:val="4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представител на Общинска администрация, назначен със заповед на кмета на Община Самоков;</w:t>
      </w:r>
    </w:p>
    <w:p w:rsidR="00A44F1C" w:rsidRPr="00A44F1C" w:rsidRDefault="00A44F1C" w:rsidP="00A44F1C">
      <w:pPr>
        <w:numPr>
          <w:ilvl w:val="0"/>
          <w:numId w:val="4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……………………..– общински съветник от Общински съвет – Самоков;</w:t>
      </w:r>
    </w:p>
    <w:p w:rsidR="00A44F1C" w:rsidRPr="00A44F1C" w:rsidRDefault="00A44F1C" w:rsidP="00A44F1C">
      <w:pPr>
        <w:numPr>
          <w:ilvl w:val="0"/>
          <w:numId w:val="4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………………………....– общински съветник от Общински съвет – Самоков;</w:t>
      </w:r>
    </w:p>
    <w:p w:rsidR="00A44F1C" w:rsidRPr="00A44F1C" w:rsidRDefault="00A44F1C" w:rsidP="00A44F1C">
      <w:pPr>
        <w:numPr>
          <w:ilvl w:val="0"/>
          <w:numId w:val="4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………………………...– общински съветник от Общински съвет – Самоков;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Критериите за оценка и подбор на кандидатите за заемането на длъжността да бъдат определени от конкурсната комисия, която следва да проведе конкурса по описаните по-горе ред и условия.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bg-BG"/>
        </w:rPr>
        <w:t>III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 Общински съвет – Самоков определя Янко Николов Сираков за Временно изпълняващ Управител на „ВиК Чамкория 2006“ ЕООД до провеждането и сключването на договор с избрания участник в конкурсната процедура и определя месечно възнаграждение в размер на 2 минимални месечни работни заплати, определени за страната, считано от 01.01.2025 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66. По писмо с вх. № ОС_1330 / 28.02.2025 г. от Ангел Джоргов - кмет на Община Самоков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 отчет за дейността на МКБППМН при Община Самоков за 2024г., на основание чл.21, ал.1, т.23 от ЗМСМА, </w:t>
      </w:r>
      <w:r w:rsidRPr="00A44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Общински съвет – Самоков приема за сведение отчетен доклад за дейността на Местната комисия за борба срещу противообществените прояви на малолетните и непълнолетните /МКБППМН/ при община Самоков за 2024г.</w:t>
      </w: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ПРЕДСЕДАТЕЛ:............................              ПРОТОКОЛИСТ:..........................</w:t>
      </w:r>
      <w:r w:rsidRPr="00A44F1C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        </w:t>
      </w:r>
    </w:p>
    <w:p w:rsidR="0038108C" w:rsidRDefault="0038108C">
      <w:bookmarkStart w:id="0" w:name="_GoBack"/>
      <w:bookmarkEnd w:id="0"/>
    </w:p>
    <w:sectPr w:rsidR="0038108C" w:rsidSect="00A44F1C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8CC" w:rsidRDefault="00A44F1C" w:rsidP="0069424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368CC" w:rsidRDefault="00A44F1C" w:rsidP="00A9091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8CC" w:rsidRDefault="00A44F1C" w:rsidP="0069424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123</w:t>
    </w:r>
    <w:r>
      <w:rPr>
        <w:rStyle w:val="a9"/>
      </w:rPr>
      <w:fldChar w:fldCharType="end"/>
    </w:r>
  </w:p>
  <w:p w:rsidR="007368CC" w:rsidRDefault="00A44F1C" w:rsidP="00A90918">
    <w:pPr>
      <w:pStyle w:val="a7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BAC"/>
    <w:multiLevelType w:val="hybridMultilevel"/>
    <w:tmpl w:val="1C90483A"/>
    <w:lvl w:ilvl="0" w:tplc="7E608C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1570C4A"/>
    <w:multiLevelType w:val="hybridMultilevel"/>
    <w:tmpl w:val="D82EFDB8"/>
    <w:lvl w:ilvl="0" w:tplc="AB989BC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0805B0"/>
    <w:multiLevelType w:val="multilevel"/>
    <w:tmpl w:val="C0005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737CF9"/>
    <w:multiLevelType w:val="multilevel"/>
    <w:tmpl w:val="A9AEFBB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">
    <w:nsid w:val="08EF6EBB"/>
    <w:multiLevelType w:val="multilevel"/>
    <w:tmpl w:val="9442320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0AE06BA1"/>
    <w:multiLevelType w:val="multilevel"/>
    <w:tmpl w:val="8A487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3F1120"/>
    <w:multiLevelType w:val="multilevel"/>
    <w:tmpl w:val="46E4F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9E31F2"/>
    <w:multiLevelType w:val="hybridMultilevel"/>
    <w:tmpl w:val="17B6EBCE"/>
    <w:lvl w:ilvl="0" w:tplc="C7940E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24400BA"/>
    <w:multiLevelType w:val="multilevel"/>
    <w:tmpl w:val="1772EE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9">
    <w:nsid w:val="138A3DA1"/>
    <w:multiLevelType w:val="hybridMultilevel"/>
    <w:tmpl w:val="9DAC452A"/>
    <w:lvl w:ilvl="0" w:tplc="E110B464">
      <w:start w:val="1"/>
      <w:numFmt w:val="decimal"/>
      <w:lvlText w:val="%1."/>
      <w:lvlJc w:val="left"/>
      <w:pPr>
        <w:ind w:left="3196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391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0B249A"/>
    <w:multiLevelType w:val="multilevel"/>
    <w:tmpl w:val="0712B2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>
    <w:nsid w:val="153555FE"/>
    <w:multiLevelType w:val="hybridMultilevel"/>
    <w:tmpl w:val="9710B138"/>
    <w:lvl w:ilvl="0" w:tplc="7F7C5CC0">
      <w:start w:val="19"/>
      <w:numFmt w:val="decimal"/>
      <w:lvlText w:val="%1."/>
      <w:lvlJc w:val="left"/>
      <w:pPr>
        <w:ind w:left="735" w:hanging="375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716A4E"/>
    <w:multiLevelType w:val="multilevel"/>
    <w:tmpl w:val="03145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17EAB"/>
    <w:multiLevelType w:val="multilevel"/>
    <w:tmpl w:val="E8CA1A40"/>
    <w:lvl w:ilvl="0">
      <w:start w:val="6"/>
      <w:numFmt w:val="decimal"/>
      <w:lvlText w:val="%1."/>
      <w:lvlJc w:val="left"/>
      <w:pPr>
        <w:ind w:left="135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3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9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150" w:hanging="2160"/>
      </w:pPr>
      <w:rPr>
        <w:rFonts w:hint="default"/>
        <w:b/>
      </w:rPr>
    </w:lvl>
  </w:abstractNum>
  <w:abstractNum w:abstractNumId="14">
    <w:nsid w:val="28E9370A"/>
    <w:multiLevelType w:val="hybridMultilevel"/>
    <w:tmpl w:val="C1161B36"/>
    <w:lvl w:ilvl="0" w:tplc="5804EC38">
      <w:start w:val="18"/>
      <w:numFmt w:val="decimal"/>
      <w:lvlText w:val="%1."/>
      <w:lvlJc w:val="left"/>
      <w:pPr>
        <w:ind w:left="735" w:hanging="375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6B5726"/>
    <w:multiLevelType w:val="multilevel"/>
    <w:tmpl w:val="0BE0FF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2DAD7D5A"/>
    <w:multiLevelType w:val="multilevel"/>
    <w:tmpl w:val="96B40BF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  <w:b/>
      </w:rPr>
    </w:lvl>
  </w:abstractNum>
  <w:abstractNum w:abstractNumId="17">
    <w:nsid w:val="2FB26B18"/>
    <w:multiLevelType w:val="hybridMultilevel"/>
    <w:tmpl w:val="EBA0DFBC"/>
    <w:lvl w:ilvl="0" w:tplc="E2183A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71557D7"/>
    <w:multiLevelType w:val="multilevel"/>
    <w:tmpl w:val="1BD29AC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>
    <w:nsid w:val="3BDC2027"/>
    <w:multiLevelType w:val="hybridMultilevel"/>
    <w:tmpl w:val="DBC48BCE"/>
    <w:lvl w:ilvl="0" w:tplc="8DA0B41A">
      <w:start w:val="1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D970729"/>
    <w:multiLevelType w:val="hybridMultilevel"/>
    <w:tmpl w:val="A99A1B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EF594C"/>
    <w:multiLevelType w:val="hybridMultilevel"/>
    <w:tmpl w:val="8142363C"/>
    <w:lvl w:ilvl="0" w:tplc="A57AD7FC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82" w:hanging="360"/>
      </w:pPr>
    </w:lvl>
    <w:lvl w:ilvl="2" w:tplc="0402001B" w:tentative="1">
      <w:start w:val="1"/>
      <w:numFmt w:val="lowerRoman"/>
      <w:lvlText w:val="%3."/>
      <w:lvlJc w:val="right"/>
      <w:pPr>
        <w:ind w:left="2002" w:hanging="180"/>
      </w:pPr>
    </w:lvl>
    <w:lvl w:ilvl="3" w:tplc="0402000F" w:tentative="1">
      <w:start w:val="1"/>
      <w:numFmt w:val="decimal"/>
      <w:lvlText w:val="%4."/>
      <w:lvlJc w:val="left"/>
      <w:pPr>
        <w:ind w:left="2722" w:hanging="360"/>
      </w:pPr>
    </w:lvl>
    <w:lvl w:ilvl="4" w:tplc="04020019" w:tentative="1">
      <w:start w:val="1"/>
      <w:numFmt w:val="lowerLetter"/>
      <w:lvlText w:val="%5."/>
      <w:lvlJc w:val="left"/>
      <w:pPr>
        <w:ind w:left="3442" w:hanging="360"/>
      </w:pPr>
    </w:lvl>
    <w:lvl w:ilvl="5" w:tplc="0402001B" w:tentative="1">
      <w:start w:val="1"/>
      <w:numFmt w:val="lowerRoman"/>
      <w:lvlText w:val="%6."/>
      <w:lvlJc w:val="right"/>
      <w:pPr>
        <w:ind w:left="4162" w:hanging="180"/>
      </w:pPr>
    </w:lvl>
    <w:lvl w:ilvl="6" w:tplc="0402000F" w:tentative="1">
      <w:start w:val="1"/>
      <w:numFmt w:val="decimal"/>
      <w:lvlText w:val="%7."/>
      <w:lvlJc w:val="left"/>
      <w:pPr>
        <w:ind w:left="4882" w:hanging="360"/>
      </w:pPr>
    </w:lvl>
    <w:lvl w:ilvl="7" w:tplc="04020019" w:tentative="1">
      <w:start w:val="1"/>
      <w:numFmt w:val="lowerLetter"/>
      <w:lvlText w:val="%8."/>
      <w:lvlJc w:val="left"/>
      <w:pPr>
        <w:ind w:left="5602" w:hanging="360"/>
      </w:pPr>
    </w:lvl>
    <w:lvl w:ilvl="8" w:tplc="0402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22">
    <w:nsid w:val="42615487"/>
    <w:multiLevelType w:val="hybridMultilevel"/>
    <w:tmpl w:val="F7C87008"/>
    <w:lvl w:ilvl="0" w:tplc="2DC663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2BC6607"/>
    <w:multiLevelType w:val="hybridMultilevel"/>
    <w:tmpl w:val="D3E47A0C"/>
    <w:lvl w:ilvl="0" w:tplc="EC1A2FA2">
      <w:numFmt w:val="bullet"/>
      <w:lvlText w:val="-"/>
      <w:lvlJc w:val="left"/>
      <w:pPr>
        <w:ind w:left="129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454157"/>
    <w:multiLevelType w:val="hybridMultilevel"/>
    <w:tmpl w:val="321EF72A"/>
    <w:lvl w:ilvl="0" w:tplc="BD58835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AFF5A30"/>
    <w:multiLevelType w:val="multilevel"/>
    <w:tmpl w:val="2334E9AE"/>
    <w:lvl w:ilvl="0">
      <w:start w:val="6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>
    <w:nsid w:val="4CCC70F5"/>
    <w:multiLevelType w:val="multilevel"/>
    <w:tmpl w:val="868ADE0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8E5798"/>
    <w:multiLevelType w:val="hybridMultilevel"/>
    <w:tmpl w:val="99C22904"/>
    <w:lvl w:ilvl="0" w:tplc="D22ED6C6">
      <w:start w:val="1"/>
      <w:numFmt w:val="decimal"/>
      <w:lvlText w:val="%1."/>
      <w:lvlJc w:val="left"/>
      <w:pPr>
        <w:ind w:left="5606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6326" w:hanging="360"/>
      </w:pPr>
    </w:lvl>
    <w:lvl w:ilvl="2" w:tplc="0402001B" w:tentative="1">
      <w:start w:val="1"/>
      <w:numFmt w:val="lowerRoman"/>
      <w:lvlText w:val="%3."/>
      <w:lvlJc w:val="right"/>
      <w:pPr>
        <w:ind w:left="7046" w:hanging="180"/>
      </w:pPr>
    </w:lvl>
    <w:lvl w:ilvl="3" w:tplc="0402000F" w:tentative="1">
      <w:start w:val="1"/>
      <w:numFmt w:val="decimal"/>
      <w:lvlText w:val="%4."/>
      <w:lvlJc w:val="left"/>
      <w:pPr>
        <w:ind w:left="7766" w:hanging="360"/>
      </w:pPr>
    </w:lvl>
    <w:lvl w:ilvl="4" w:tplc="04020019" w:tentative="1">
      <w:start w:val="1"/>
      <w:numFmt w:val="lowerLetter"/>
      <w:lvlText w:val="%5."/>
      <w:lvlJc w:val="left"/>
      <w:pPr>
        <w:ind w:left="8486" w:hanging="360"/>
      </w:pPr>
    </w:lvl>
    <w:lvl w:ilvl="5" w:tplc="0402001B" w:tentative="1">
      <w:start w:val="1"/>
      <w:numFmt w:val="lowerRoman"/>
      <w:lvlText w:val="%6."/>
      <w:lvlJc w:val="right"/>
      <w:pPr>
        <w:ind w:left="9206" w:hanging="180"/>
      </w:pPr>
    </w:lvl>
    <w:lvl w:ilvl="6" w:tplc="0402000F" w:tentative="1">
      <w:start w:val="1"/>
      <w:numFmt w:val="decimal"/>
      <w:lvlText w:val="%7."/>
      <w:lvlJc w:val="left"/>
      <w:pPr>
        <w:ind w:left="9926" w:hanging="360"/>
      </w:pPr>
    </w:lvl>
    <w:lvl w:ilvl="7" w:tplc="04020019" w:tentative="1">
      <w:start w:val="1"/>
      <w:numFmt w:val="lowerLetter"/>
      <w:lvlText w:val="%8."/>
      <w:lvlJc w:val="left"/>
      <w:pPr>
        <w:ind w:left="10646" w:hanging="360"/>
      </w:pPr>
    </w:lvl>
    <w:lvl w:ilvl="8" w:tplc="0402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8">
    <w:nsid w:val="51574475"/>
    <w:multiLevelType w:val="multilevel"/>
    <w:tmpl w:val="0712B2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52566BE9"/>
    <w:multiLevelType w:val="multilevel"/>
    <w:tmpl w:val="EF1C86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0">
    <w:nsid w:val="58C40D87"/>
    <w:multiLevelType w:val="hybridMultilevel"/>
    <w:tmpl w:val="CD84F762"/>
    <w:lvl w:ilvl="0" w:tplc="37368DFE">
      <w:start w:val="1"/>
      <w:numFmt w:val="decimal"/>
      <w:lvlText w:val="%1."/>
      <w:lvlJc w:val="left"/>
      <w:pPr>
        <w:ind w:left="129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15" w:hanging="360"/>
      </w:pPr>
    </w:lvl>
    <w:lvl w:ilvl="2" w:tplc="0409001B" w:tentative="1">
      <w:start w:val="1"/>
      <w:numFmt w:val="lowerRoman"/>
      <w:lvlText w:val="%3."/>
      <w:lvlJc w:val="right"/>
      <w:pPr>
        <w:ind w:left="2735" w:hanging="180"/>
      </w:pPr>
    </w:lvl>
    <w:lvl w:ilvl="3" w:tplc="0409000F" w:tentative="1">
      <w:start w:val="1"/>
      <w:numFmt w:val="decimal"/>
      <w:lvlText w:val="%4."/>
      <w:lvlJc w:val="left"/>
      <w:pPr>
        <w:ind w:left="3455" w:hanging="360"/>
      </w:pPr>
    </w:lvl>
    <w:lvl w:ilvl="4" w:tplc="04090019" w:tentative="1">
      <w:start w:val="1"/>
      <w:numFmt w:val="lowerLetter"/>
      <w:lvlText w:val="%5."/>
      <w:lvlJc w:val="left"/>
      <w:pPr>
        <w:ind w:left="4175" w:hanging="360"/>
      </w:pPr>
    </w:lvl>
    <w:lvl w:ilvl="5" w:tplc="0409001B" w:tentative="1">
      <w:start w:val="1"/>
      <w:numFmt w:val="lowerRoman"/>
      <w:lvlText w:val="%6."/>
      <w:lvlJc w:val="right"/>
      <w:pPr>
        <w:ind w:left="4895" w:hanging="180"/>
      </w:pPr>
    </w:lvl>
    <w:lvl w:ilvl="6" w:tplc="0409000F" w:tentative="1">
      <w:start w:val="1"/>
      <w:numFmt w:val="decimal"/>
      <w:lvlText w:val="%7."/>
      <w:lvlJc w:val="left"/>
      <w:pPr>
        <w:ind w:left="5615" w:hanging="360"/>
      </w:pPr>
    </w:lvl>
    <w:lvl w:ilvl="7" w:tplc="04090019" w:tentative="1">
      <w:start w:val="1"/>
      <w:numFmt w:val="lowerLetter"/>
      <w:lvlText w:val="%8."/>
      <w:lvlJc w:val="left"/>
      <w:pPr>
        <w:ind w:left="6335" w:hanging="360"/>
      </w:pPr>
    </w:lvl>
    <w:lvl w:ilvl="8" w:tplc="0409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31">
    <w:nsid w:val="621B7481"/>
    <w:multiLevelType w:val="multilevel"/>
    <w:tmpl w:val="90F45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A9F1E83"/>
    <w:multiLevelType w:val="multilevel"/>
    <w:tmpl w:val="7CD0C9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>
    <w:nsid w:val="6C972B01"/>
    <w:multiLevelType w:val="multilevel"/>
    <w:tmpl w:val="98EE605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34">
    <w:nsid w:val="721601F6"/>
    <w:multiLevelType w:val="hybridMultilevel"/>
    <w:tmpl w:val="A126D33C"/>
    <w:lvl w:ilvl="0" w:tplc="E7BCC0F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A943FA"/>
    <w:multiLevelType w:val="hybridMultilevel"/>
    <w:tmpl w:val="D1B49304"/>
    <w:lvl w:ilvl="0" w:tplc="B622BF2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4B75A5B"/>
    <w:multiLevelType w:val="multilevel"/>
    <w:tmpl w:val="E0FE1F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7">
    <w:nsid w:val="78D84387"/>
    <w:multiLevelType w:val="hybridMultilevel"/>
    <w:tmpl w:val="A316040C"/>
    <w:lvl w:ilvl="0" w:tplc="0E1A6FBA">
      <w:start w:val="4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abstractNum w:abstractNumId="38">
    <w:nsid w:val="7D9347E1"/>
    <w:multiLevelType w:val="multilevel"/>
    <w:tmpl w:val="1BD29AC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4"/>
  </w:num>
  <w:num w:numId="2">
    <w:abstractNumId w:val="31"/>
  </w:num>
  <w:num w:numId="3">
    <w:abstractNumId w:val="8"/>
  </w:num>
  <w:num w:numId="4">
    <w:abstractNumId w:val="27"/>
  </w:num>
  <w:num w:numId="5">
    <w:abstractNumId w:val="34"/>
  </w:num>
  <w:num w:numId="6">
    <w:abstractNumId w:val="4"/>
  </w:num>
  <w:num w:numId="7">
    <w:abstractNumId w:val="29"/>
  </w:num>
  <w:num w:numId="8">
    <w:abstractNumId w:val="6"/>
  </w:num>
  <w:num w:numId="9">
    <w:abstractNumId w:val="5"/>
    <w:lvlOverride w:ilvl="0">
      <w:startOverride w:val="2"/>
    </w:lvlOverride>
  </w:num>
  <w:num w:numId="10">
    <w:abstractNumId w:val="38"/>
  </w:num>
  <w:num w:numId="11">
    <w:abstractNumId w:val="18"/>
  </w:num>
  <w:num w:numId="12">
    <w:abstractNumId w:val="20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30"/>
  </w:num>
  <w:num w:numId="1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6"/>
  </w:num>
  <w:num w:numId="20">
    <w:abstractNumId w:val="3"/>
  </w:num>
  <w:num w:numId="21">
    <w:abstractNumId w:val="37"/>
  </w:num>
  <w:num w:numId="22">
    <w:abstractNumId w:val="36"/>
  </w:num>
  <w:num w:numId="23">
    <w:abstractNumId w:val="0"/>
  </w:num>
  <w:num w:numId="24">
    <w:abstractNumId w:val="1"/>
  </w:num>
  <w:num w:numId="25">
    <w:abstractNumId w:val="9"/>
  </w:num>
  <w:num w:numId="26">
    <w:abstractNumId w:val="23"/>
  </w:num>
  <w:num w:numId="27">
    <w:abstractNumId w:val="33"/>
  </w:num>
  <w:num w:numId="28">
    <w:abstractNumId w:val="25"/>
  </w:num>
  <w:num w:numId="29">
    <w:abstractNumId w:val="19"/>
  </w:num>
  <w:num w:numId="30">
    <w:abstractNumId w:val="26"/>
  </w:num>
  <w:num w:numId="31">
    <w:abstractNumId w:val="35"/>
  </w:num>
  <w:num w:numId="32">
    <w:abstractNumId w:val="28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1"/>
  </w:num>
  <w:num w:numId="37">
    <w:abstractNumId w:val="14"/>
  </w:num>
  <w:num w:numId="38">
    <w:abstractNumId w:val="7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12"/>
  </w:num>
  <w:num w:numId="42">
    <w:abstractNumId w:val="2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F1C"/>
    <w:rsid w:val="0038108C"/>
    <w:rsid w:val="00A4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44F1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3">
    <w:name w:val="heading 3"/>
    <w:basedOn w:val="a"/>
    <w:next w:val="a"/>
    <w:link w:val="30"/>
    <w:qFormat/>
    <w:rsid w:val="00A44F1C"/>
    <w:pPr>
      <w:keepNext/>
      <w:spacing w:after="0" w:line="240" w:lineRule="auto"/>
      <w:jc w:val="center"/>
      <w:outlineLvl w:val="2"/>
    </w:pPr>
    <w:rPr>
      <w:rFonts w:ascii="Tahoma" w:eastAsia="Times New Roman" w:hAnsi="Tahoma" w:cs="Times New Roman"/>
      <w:sz w:val="24"/>
      <w:szCs w:val="20"/>
      <w:lang w:eastAsia="bg-BG"/>
    </w:rPr>
  </w:style>
  <w:style w:type="paragraph" w:styleId="4">
    <w:name w:val="heading 4"/>
    <w:basedOn w:val="a"/>
    <w:next w:val="a"/>
    <w:link w:val="40"/>
    <w:qFormat/>
    <w:rsid w:val="00A44F1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styleId="5">
    <w:name w:val="heading 5"/>
    <w:basedOn w:val="a"/>
    <w:next w:val="a"/>
    <w:link w:val="50"/>
    <w:semiHidden/>
    <w:unhideWhenUsed/>
    <w:qFormat/>
    <w:rsid w:val="00A44F1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A44F1C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customStyle="1" w:styleId="30">
    <w:name w:val="Заглавие 3 Знак"/>
    <w:basedOn w:val="a0"/>
    <w:link w:val="3"/>
    <w:rsid w:val="00A44F1C"/>
    <w:rPr>
      <w:rFonts w:ascii="Tahoma" w:eastAsia="Times New Roman" w:hAnsi="Tahoma" w:cs="Times New Roman"/>
      <w:sz w:val="24"/>
      <w:szCs w:val="20"/>
      <w:lang w:eastAsia="bg-BG"/>
    </w:rPr>
  </w:style>
  <w:style w:type="character" w:customStyle="1" w:styleId="40">
    <w:name w:val="Заглавие 4 Знак"/>
    <w:basedOn w:val="a0"/>
    <w:link w:val="4"/>
    <w:rsid w:val="00A44F1C"/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character" w:customStyle="1" w:styleId="50">
    <w:name w:val="Заглавие 5 Знак"/>
    <w:basedOn w:val="a0"/>
    <w:link w:val="5"/>
    <w:semiHidden/>
    <w:rsid w:val="00A44F1C"/>
    <w:rPr>
      <w:rFonts w:ascii="Calibri" w:eastAsia="Times New Roman" w:hAnsi="Calibri" w:cs="Times New Roman"/>
      <w:b/>
      <w:bCs/>
      <w:i/>
      <w:iCs/>
      <w:sz w:val="26"/>
      <w:szCs w:val="26"/>
      <w:lang w:eastAsia="bg-BG"/>
    </w:rPr>
  </w:style>
  <w:style w:type="numbering" w:customStyle="1" w:styleId="1">
    <w:name w:val="Без списък1"/>
    <w:next w:val="a2"/>
    <w:uiPriority w:val="99"/>
    <w:semiHidden/>
    <w:rsid w:val="00A44F1C"/>
  </w:style>
  <w:style w:type="paragraph" w:styleId="a3">
    <w:name w:val="Body Text Indent"/>
    <w:basedOn w:val="a"/>
    <w:link w:val="a4"/>
    <w:rsid w:val="00A44F1C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ен текст с отстъп Знак"/>
    <w:basedOn w:val="a0"/>
    <w:link w:val="a3"/>
    <w:rsid w:val="00A44F1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A44F1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Основен текст Знак"/>
    <w:basedOn w:val="a0"/>
    <w:link w:val="a5"/>
    <w:rsid w:val="00A44F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stParagraph">
    <w:name w:val="List Paragraph"/>
    <w:basedOn w:val="a"/>
    <w:qFormat/>
    <w:rsid w:val="00A44F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7">
    <w:name w:val="footer"/>
    <w:basedOn w:val="a"/>
    <w:link w:val="a8"/>
    <w:uiPriority w:val="99"/>
    <w:rsid w:val="00A44F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8">
    <w:name w:val="Долен колонтитул Знак"/>
    <w:basedOn w:val="a0"/>
    <w:link w:val="a7"/>
    <w:uiPriority w:val="99"/>
    <w:rsid w:val="00A44F1C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9">
    <w:name w:val="page number"/>
    <w:basedOn w:val="a0"/>
    <w:rsid w:val="00A44F1C"/>
  </w:style>
  <w:style w:type="paragraph" w:customStyle="1" w:styleId="Char">
    <w:name w:val=" Char"/>
    <w:basedOn w:val="a"/>
    <w:rsid w:val="00A44F1C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10">
    <w:name w:val="Заглавие #1_"/>
    <w:link w:val="11"/>
    <w:rsid w:val="00A44F1C"/>
    <w:rPr>
      <w:sz w:val="27"/>
      <w:szCs w:val="27"/>
      <w:shd w:val="clear" w:color="auto" w:fill="FFFFFF"/>
    </w:rPr>
  </w:style>
  <w:style w:type="character" w:customStyle="1" w:styleId="12">
    <w:name w:val="Основен текст1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1">
    <w:name w:val="Основен текст (4)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Основен текст (3)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a">
    <w:name w:val="Заглавие на таблица_"/>
    <w:link w:val="ab"/>
    <w:rsid w:val="00A44F1C"/>
    <w:rPr>
      <w:shd w:val="clear" w:color="auto" w:fill="FFFFFF"/>
    </w:rPr>
  </w:style>
  <w:style w:type="character" w:customStyle="1" w:styleId="1pt">
    <w:name w:val="Заглавие на таблица + Разредка 1 pt"/>
    <w:rsid w:val="00A44F1C"/>
    <w:rPr>
      <w:spacing w:val="20"/>
      <w:sz w:val="22"/>
      <w:szCs w:val="22"/>
      <w:shd w:val="clear" w:color="auto" w:fill="FFFFFF"/>
      <w:lang w:val="en-US"/>
    </w:rPr>
  </w:style>
  <w:style w:type="paragraph" w:customStyle="1" w:styleId="11">
    <w:name w:val="Заглавие #1"/>
    <w:basedOn w:val="a"/>
    <w:link w:val="10"/>
    <w:rsid w:val="00A44F1C"/>
    <w:pPr>
      <w:shd w:val="clear" w:color="auto" w:fill="FFFFFF"/>
      <w:spacing w:after="300" w:line="0" w:lineRule="atLeast"/>
      <w:outlineLvl w:val="0"/>
    </w:pPr>
    <w:rPr>
      <w:sz w:val="27"/>
      <w:szCs w:val="27"/>
    </w:rPr>
  </w:style>
  <w:style w:type="paragraph" w:customStyle="1" w:styleId="ab">
    <w:name w:val="Заглавие на таблица"/>
    <w:basedOn w:val="a"/>
    <w:link w:val="aa"/>
    <w:rsid w:val="00A44F1C"/>
    <w:pPr>
      <w:shd w:val="clear" w:color="auto" w:fill="FFFFFF"/>
      <w:spacing w:after="0" w:line="259" w:lineRule="exact"/>
    </w:pPr>
  </w:style>
  <w:style w:type="character" w:customStyle="1" w:styleId="21">
    <w:name w:val="Основен текст (2)_"/>
    <w:link w:val="22"/>
    <w:rsid w:val="00A44F1C"/>
    <w:rPr>
      <w:spacing w:val="-3"/>
      <w:shd w:val="clear" w:color="auto" w:fill="FFFFFF"/>
    </w:rPr>
  </w:style>
  <w:style w:type="character" w:customStyle="1" w:styleId="23">
    <w:name w:val="Основен текст (2) + Не е удебелен"/>
    <w:rsid w:val="00A44F1C"/>
    <w:rPr>
      <w:b/>
      <w:bCs/>
      <w:spacing w:val="0"/>
      <w:sz w:val="22"/>
      <w:szCs w:val="22"/>
      <w:shd w:val="clear" w:color="auto" w:fill="FFFFFF"/>
    </w:rPr>
  </w:style>
  <w:style w:type="paragraph" w:customStyle="1" w:styleId="22">
    <w:name w:val="Основен текст (2)"/>
    <w:basedOn w:val="a"/>
    <w:link w:val="21"/>
    <w:rsid w:val="00A44F1C"/>
    <w:pPr>
      <w:shd w:val="clear" w:color="auto" w:fill="FFFFFF"/>
      <w:spacing w:before="240" w:after="540" w:line="274" w:lineRule="exact"/>
      <w:jc w:val="both"/>
    </w:pPr>
    <w:rPr>
      <w:spacing w:val="-3"/>
    </w:rPr>
  </w:style>
  <w:style w:type="character" w:customStyle="1" w:styleId="ac">
    <w:name w:val="Основен текст_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</w:rPr>
  </w:style>
  <w:style w:type="table" w:styleId="ad">
    <w:name w:val="Table Grid"/>
    <w:basedOn w:val="a1"/>
    <w:rsid w:val="00A44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">
    <w:name w:val="Основен текст (6)_"/>
    <w:link w:val="60"/>
    <w:rsid w:val="00A44F1C"/>
    <w:rPr>
      <w:spacing w:val="-4"/>
      <w:sz w:val="16"/>
      <w:szCs w:val="16"/>
      <w:shd w:val="clear" w:color="auto" w:fill="FFFFFF"/>
    </w:rPr>
  </w:style>
  <w:style w:type="paragraph" w:customStyle="1" w:styleId="60">
    <w:name w:val="Основен текст (6)"/>
    <w:basedOn w:val="a"/>
    <w:link w:val="6"/>
    <w:rsid w:val="00A44F1C"/>
    <w:pPr>
      <w:shd w:val="clear" w:color="auto" w:fill="FFFFFF"/>
      <w:spacing w:after="0" w:line="0" w:lineRule="atLeast"/>
    </w:pPr>
    <w:rPr>
      <w:spacing w:val="-4"/>
      <w:sz w:val="16"/>
      <w:szCs w:val="16"/>
    </w:rPr>
  </w:style>
  <w:style w:type="character" w:customStyle="1" w:styleId="32">
    <w:name w:val="Основен текст (3)_"/>
    <w:rsid w:val="00A44F1C"/>
    <w:rPr>
      <w:rFonts w:ascii="Tahoma" w:eastAsia="Tahoma" w:hAnsi="Tahoma" w:cs="Tahoma"/>
      <w:spacing w:val="-6"/>
      <w:sz w:val="23"/>
      <w:szCs w:val="23"/>
      <w:shd w:val="clear" w:color="auto" w:fill="FFFFFF"/>
    </w:rPr>
  </w:style>
  <w:style w:type="character" w:customStyle="1" w:styleId="fontstyle21">
    <w:name w:val="fontstyle21"/>
    <w:basedOn w:val="a0"/>
    <w:rsid w:val="00A44F1C"/>
  </w:style>
  <w:style w:type="paragraph" w:customStyle="1" w:styleId="Style">
    <w:name w:val="Style"/>
    <w:rsid w:val="00A44F1C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e">
    <w:name w:val="Strong"/>
    <w:uiPriority w:val="22"/>
    <w:qFormat/>
    <w:rsid w:val="00A44F1C"/>
    <w:rPr>
      <w:b/>
      <w:bCs/>
    </w:rPr>
  </w:style>
  <w:style w:type="paragraph" w:customStyle="1" w:styleId="Char2">
    <w:name w:val=" Char2"/>
    <w:basedOn w:val="a"/>
    <w:rsid w:val="00A44F1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TML">
    <w:name w:val="HTML Preformatted"/>
    <w:basedOn w:val="a"/>
    <w:link w:val="HTML0"/>
    <w:rsid w:val="00A44F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rsid w:val="00A44F1C"/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135pt">
    <w:name w:val="Основен текст + 13;5 pt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</w:rPr>
  </w:style>
  <w:style w:type="character" w:customStyle="1" w:styleId="33">
    <w:name w:val="Заглавие #3_"/>
    <w:link w:val="34"/>
    <w:rsid w:val="00A44F1C"/>
    <w:rPr>
      <w:spacing w:val="-3"/>
      <w:sz w:val="26"/>
      <w:szCs w:val="26"/>
      <w:shd w:val="clear" w:color="auto" w:fill="FFFFFF"/>
    </w:rPr>
  </w:style>
  <w:style w:type="character" w:customStyle="1" w:styleId="32pt">
    <w:name w:val="Заглавие #3 + Разредка 2 pt"/>
    <w:rsid w:val="00A44F1C"/>
    <w:rPr>
      <w:spacing w:val="43"/>
      <w:sz w:val="26"/>
      <w:szCs w:val="26"/>
      <w:shd w:val="clear" w:color="auto" w:fill="FFFFFF"/>
    </w:rPr>
  </w:style>
  <w:style w:type="paragraph" w:customStyle="1" w:styleId="34">
    <w:name w:val="Заглавие #3"/>
    <w:basedOn w:val="a"/>
    <w:link w:val="33"/>
    <w:rsid w:val="00A44F1C"/>
    <w:pPr>
      <w:shd w:val="clear" w:color="auto" w:fill="FFFFFF"/>
      <w:spacing w:before="420" w:after="2700" w:line="317" w:lineRule="exact"/>
      <w:ind w:hanging="680"/>
      <w:outlineLvl w:val="2"/>
    </w:pPr>
    <w:rPr>
      <w:spacing w:val="-3"/>
      <w:sz w:val="26"/>
      <w:szCs w:val="26"/>
    </w:rPr>
  </w:style>
  <w:style w:type="character" w:customStyle="1" w:styleId="-1pt">
    <w:name w:val="Основен текст + Разредка -1 pt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2"/>
      <w:szCs w:val="22"/>
      <w:shd w:val="clear" w:color="auto" w:fill="FFFFFF"/>
    </w:rPr>
  </w:style>
  <w:style w:type="paragraph" w:customStyle="1" w:styleId="firstline">
    <w:name w:val="firstline"/>
    <w:basedOn w:val="a"/>
    <w:rsid w:val="00A44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Tahoma12pt">
    <w:name w:val="Основен текст + Tahoma;12 pt;Не е удебелен"/>
    <w:rsid w:val="00A44F1C"/>
    <w:rPr>
      <w:rFonts w:ascii="Tahoma" w:eastAsia="Tahoma" w:hAnsi="Tahoma" w:cs="Tahoma"/>
      <w:b/>
      <w:bCs/>
      <w:i w:val="0"/>
      <w:iCs w:val="0"/>
      <w:smallCaps w:val="0"/>
      <w:strike w:val="0"/>
      <w:spacing w:val="-5"/>
      <w:sz w:val="24"/>
      <w:szCs w:val="24"/>
      <w:shd w:val="clear" w:color="auto" w:fill="FFFFFF"/>
    </w:rPr>
  </w:style>
  <w:style w:type="character" w:customStyle="1" w:styleId="42">
    <w:name w:val="Основен текст (4)_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414pt">
    <w:name w:val="Основен текст (4) + 14 pt;Не е удебелен"/>
    <w:rsid w:val="00A44F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single"/>
    </w:rPr>
  </w:style>
  <w:style w:type="character" w:customStyle="1" w:styleId="43">
    <w:name w:val="Основен текст (4) + Курсив"/>
    <w:rsid w:val="00A44F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5"/>
      <w:szCs w:val="25"/>
    </w:rPr>
  </w:style>
  <w:style w:type="paragraph" w:styleId="af">
    <w:name w:val="header"/>
    <w:basedOn w:val="a"/>
    <w:link w:val="af0"/>
    <w:rsid w:val="00A44F1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f0">
    <w:name w:val="Горен колонтитул Знак"/>
    <w:basedOn w:val="a0"/>
    <w:link w:val="af"/>
    <w:rsid w:val="00A44F1C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">
    <w:name w:val=" Char Char"/>
    <w:basedOn w:val="a"/>
    <w:rsid w:val="00A44F1C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newdocreference1">
    <w:name w:val="newdocreference1"/>
    <w:rsid w:val="00A44F1C"/>
    <w:rPr>
      <w:i w:val="0"/>
      <w:iCs w:val="0"/>
      <w:color w:val="0000FF"/>
      <w:u w:val="single"/>
    </w:rPr>
  </w:style>
  <w:style w:type="paragraph" w:customStyle="1" w:styleId="Style4">
    <w:name w:val="Style4"/>
    <w:basedOn w:val="a"/>
    <w:rsid w:val="00A44F1C"/>
    <w:pPr>
      <w:widowControl w:val="0"/>
      <w:autoSpaceDE w:val="0"/>
      <w:autoSpaceDN w:val="0"/>
      <w:adjustRightInd w:val="0"/>
      <w:spacing w:after="0" w:line="283" w:lineRule="exact"/>
      <w:ind w:firstLine="706"/>
      <w:jc w:val="both"/>
    </w:pPr>
    <w:rPr>
      <w:rFonts w:ascii="Arial" w:eastAsia="Times New Roman" w:hAnsi="Arial" w:cs="Times New Roman"/>
      <w:sz w:val="24"/>
      <w:szCs w:val="24"/>
      <w:lang w:eastAsia="bg-BG"/>
    </w:rPr>
  </w:style>
  <w:style w:type="character" w:customStyle="1" w:styleId="FontStyle15">
    <w:name w:val="Font Style15"/>
    <w:rsid w:val="00A44F1C"/>
    <w:rPr>
      <w:rFonts w:ascii="Book Antiqua" w:hAnsi="Book Antiqua" w:cs="Book Antiqua"/>
      <w:sz w:val="22"/>
      <w:szCs w:val="22"/>
    </w:rPr>
  </w:style>
  <w:style w:type="paragraph" w:styleId="af1">
    <w:name w:val="Normal (Web)"/>
    <w:basedOn w:val="a"/>
    <w:uiPriority w:val="99"/>
    <w:rsid w:val="00A44F1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f2">
    <w:name w:val="Hyperlink"/>
    <w:unhideWhenUsed/>
    <w:rsid w:val="00A44F1C"/>
    <w:rPr>
      <w:color w:val="0000FF"/>
      <w:u w:val="single"/>
    </w:rPr>
  </w:style>
  <w:style w:type="character" w:customStyle="1" w:styleId="p">
    <w:name w:val="p"/>
    <w:rsid w:val="00A44F1C"/>
  </w:style>
  <w:style w:type="character" w:customStyle="1" w:styleId="apple-converted-space">
    <w:name w:val="apple-converted-space"/>
    <w:basedOn w:val="a0"/>
    <w:rsid w:val="00A44F1C"/>
  </w:style>
  <w:style w:type="character" w:customStyle="1" w:styleId="FontStyle20">
    <w:name w:val="Font Style20"/>
    <w:rsid w:val="00A44F1C"/>
    <w:rPr>
      <w:rFonts w:ascii="Tahoma" w:hAnsi="Tahoma" w:cs="Tahoma"/>
      <w:sz w:val="22"/>
      <w:szCs w:val="22"/>
    </w:rPr>
  </w:style>
  <w:style w:type="character" w:customStyle="1" w:styleId="FontStyle12">
    <w:name w:val="Font Style12"/>
    <w:rsid w:val="00A44F1C"/>
    <w:rPr>
      <w:rFonts w:ascii="Book Antiqua" w:hAnsi="Book Antiqua" w:cs="Book Antiqua"/>
      <w:sz w:val="22"/>
      <w:szCs w:val="22"/>
    </w:rPr>
  </w:style>
  <w:style w:type="paragraph" w:styleId="24">
    <w:name w:val="Body Text 2"/>
    <w:basedOn w:val="a"/>
    <w:link w:val="25"/>
    <w:rsid w:val="00A44F1C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25">
    <w:name w:val="Основен текст 2 Знак"/>
    <w:basedOn w:val="a0"/>
    <w:link w:val="24"/>
    <w:rsid w:val="00A44F1C"/>
    <w:rPr>
      <w:rFonts w:ascii="Times New Roman" w:eastAsia="Calibri" w:hAnsi="Times New Roman" w:cs="Times New Roman"/>
      <w:sz w:val="20"/>
      <w:szCs w:val="20"/>
      <w:lang w:val="en-US"/>
    </w:rPr>
  </w:style>
  <w:style w:type="paragraph" w:styleId="35">
    <w:name w:val="Body Text 3"/>
    <w:basedOn w:val="a"/>
    <w:link w:val="36"/>
    <w:rsid w:val="00A44F1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6">
    <w:name w:val="Основен текст 3 Знак"/>
    <w:basedOn w:val="a0"/>
    <w:link w:val="35"/>
    <w:rsid w:val="00A44F1C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">
    <w:name w:val="Body text"/>
    <w:rsid w:val="00A44F1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bg-BG" w:eastAsia="bg-BG" w:bidi="bg-BG"/>
    </w:rPr>
  </w:style>
  <w:style w:type="character" w:customStyle="1" w:styleId="Bodytext511">
    <w:name w:val="Body text (5) + 11"/>
    <w:aliases w:val="5 pt"/>
    <w:rsid w:val="00A44F1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bg-BG" w:eastAsia="bg-BG" w:bidi="bg-BG"/>
    </w:rPr>
  </w:style>
  <w:style w:type="character" w:customStyle="1" w:styleId="Exact">
    <w:name w:val="Основной текст Exact"/>
    <w:link w:val="af3"/>
    <w:locked/>
    <w:rsid w:val="00A44F1C"/>
    <w:rPr>
      <w:rFonts w:ascii="Tahoma" w:eastAsia="Tahoma" w:hAnsi="Tahoma" w:cs="Tahoma"/>
      <w:spacing w:val="-6"/>
      <w:sz w:val="21"/>
      <w:szCs w:val="21"/>
      <w:shd w:val="clear" w:color="auto" w:fill="FFFFFF"/>
    </w:rPr>
  </w:style>
  <w:style w:type="paragraph" w:customStyle="1" w:styleId="af3">
    <w:name w:val="Основной текст"/>
    <w:basedOn w:val="a"/>
    <w:link w:val="Exact"/>
    <w:rsid w:val="00A44F1C"/>
    <w:pPr>
      <w:widowControl w:val="0"/>
      <w:shd w:val="clear" w:color="auto" w:fill="FFFFFF"/>
      <w:spacing w:after="0" w:line="259" w:lineRule="exact"/>
      <w:jc w:val="both"/>
    </w:pPr>
    <w:rPr>
      <w:rFonts w:ascii="Tahoma" w:eastAsia="Tahoma" w:hAnsi="Tahoma" w:cs="Tahoma"/>
      <w:spacing w:val="-6"/>
      <w:sz w:val="21"/>
      <w:szCs w:val="21"/>
    </w:rPr>
  </w:style>
  <w:style w:type="paragraph" w:customStyle="1" w:styleId="Style8">
    <w:name w:val="Style8"/>
    <w:basedOn w:val="a"/>
    <w:rsid w:val="00A44F1C"/>
    <w:pPr>
      <w:widowControl w:val="0"/>
      <w:autoSpaceDE w:val="0"/>
      <w:autoSpaceDN w:val="0"/>
      <w:adjustRightInd w:val="0"/>
      <w:spacing w:after="0" w:line="306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center">
    <w:name w:val="p_center"/>
    <w:basedOn w:val="a"/>
    <w:rsid w:val="00A44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0">
    <w:name w:val="Char"/>
    <w:basedOn w:val="a"/>
    <w:rsid w:val="00A44F1C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FontStyle17">
    <w:name w:val="Font Style17"/>
    <w:rsid w:val="00A44F1C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A44F1C"/>
    <w:rPr>
      <w:rFonts w:ascii="Times New Roman" w:hAnsi="Times New Roman" w:cs="Times New Roman"/>
      <w:sz w:val="22"/>
      <w:szCs w:val="22"/>
    </w:rPr>
  </w:style>
  <w:style w:type="character" w:customStyle="1" w:styleId="legaldocreference1">
    <w:name w:val="legaldocreference1"/>
    <w:rsid w:val="00A44F1C"/>
    <w:rPr>
      <w:i w:val="0"/>
      <w:iCs w:val="0"/>
      <w:color w:val="840084"/>
      <w:u w:val="single"/>
    </w:rPr>
  </w:style>
  <w:style w:type="paragraph" w:styleId="af4">
    <w:name w:val="List Paragraph"/>
    <w:basedOn w:val="a"/>
    <w:uiPriority w:val="99"/>
    <w:qFormat/>
    <w:rsid w:val="00A44F1C"/>
    <w:pPr>
      <w:ind w:left="720"/>
    </w:pPr>
    <w:rPr>
      <w:rFonts w:ascii="Calibri" w:eastAsia="Calibri" w:hAnsi="Calibri" w:cs="Calibri"/>
    </w:rPr>
  </w:style>
  <w:style w:type="paragraph" w:customStyle="1" w:styleId="Default">
    <w:name w:val="Default"/>
    <w:rsid w:val="00A44F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af5">
    <w:name w:val="Стил"/>
    <w:rsid w:val="00A44F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Char20">
    <w:name w:val="Char2"/>
    <w:basedOn w:val="a"/>
    <w:rsid w:val="00A44F1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Style6">
    <w:name w:val="Style6"/>
    <w:basedOn w:val="a"/>
    <w:rsid w:val="00A44F1C"/>
    <w:pPr>
      <w:widowControl w:val="0"/>
      <w:autoSpaceDE w:val="0"/>
      <w:autoSpaceDN w:val="0"/>
      <w:adjustRightInd w:val="0"/>
      <w:spacing w:after="0" w:line="269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2">
    <w:name w:val="Style12"/>
    <w:basedOn w:val="a"/>
    <w:rsid w:val="00A44F1C"/>
    <w:pPr>
      <w:widowControl w:val="0"/>
      <w:autoSpaceDE w:val="0"/>
      <w:autoSpaceDN w:val="0"/>
      <w:adjustRightInd w:val="0"/>
      <w:spacing w:after="0" w:line="275" w:lineRule="exact"/>
      <w:ind w:firstLine="83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3">
    <w:name w:val="Style13"/>
    <w:basedOn w:val="a"/>
    <w:rsid w:val="00A44F1C"/>
    <w:pPr>
      <w:widowControl w:val="0"/>
      <w:autoSpaceDE w:val="0"/>
      <w:autoSpaceDN w:val="0"/>
      <w:adjustRightInd w:val="0"/>
      <w:spacing w:after="0" w:line="274" w:lineRule="exact"/>
      <w:ind w:firstLine="682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23">
    <w:name w:val="Font Style23"/>
    <w:rsid w:val="00A44F1C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rsid w:val="00A44F1C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">
    <w:name w:val="Style3"/>
    <w:basedOn w:val="a"/>
    <w:rsid w:val="00A44F1C"/>
    <w:pPr>
      <w:widowControl w:val="0"/>
      <w:autoSpaceDE w:val="0"/>
      <w:autoSpaceDN w:val="0"/>
      <w:adjustRightInd w:val="0"/>
      <w:spacing w:after="0" w:line="398" w:lineRule="exact"/>
      <w:ind w:firstLine="63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5">
    <w:name w:val="Style5"/>
    <w:basedOn w:val="a"/>
    <w:rsid w:val="00A44F1C"/>
    <w:pPr>
      <w:widowControl w:val="0"/>
      <w:autoSpaceDE w:val="0"/>
      <w:autoSpaceDN w:val="0"/>
      <w:adjustRightInd w:val="0"/>
      <w:spacing w:after="0" w:line="404" w:lineRule="exac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7">
    <w:name w:val="Style7"/>
    <w:basedOn w:val="a"/>
    <w:rsid w:val="00A44F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9">
    <w:name w:val="Style9"/>
    <w:basedOn w:val="a"/>
    <w:rsid w:val="00A44F1C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0">
    <w:name w:val="Style10"/>
    <w:basedOn w:val="a"/>
    <w:rsid w:val="00A44F1C"/>
    <w:pPr>
      <w:widowControl w:val="0"/>
      <w:autoSpaceDE w:val="0"/>
      <w:autoSpaceDN w:val="0"/>
      <w:adjustRightInd w:val="0"/>
      <w:spacing w:after="0" w:line="403" w:lineRule="exac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1">
    <w:name w:val="Style11"/>
    <w:basedOn w:val="a"/>
    <w:rsid w:val="00A44F1C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3">
    <w:name w:val="Font Style13"/>
    <w:rsid w:val="00A44F1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A44F1C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A44F1C"/>
    <w:rPr>
      <w:i/>
      <w:iCs/>
    </w:rPr>
  </w:style>
  <w:style w:type="character" w:customStyle="1" w:styleId="FontStyle16">
    <w:name w:val="Font Style16"/>
    <w:rsid w:val="00A44F1C"/>
    <w:rPr>
      <w:rFonts w:ascii="Times New Roman" w:hAnsi="Times New Roman" w:cs="Times New Roman"/>
      <w:b/>
      <w:bCs/>
      <w:sz w:val="24"/>
      <w:szCs w:val="24"/>
    </w:rPr>
  </w:style>
  <w:style w:type="paragraph" w:styleId="af7">
    <w:name w:val="Title"/>
    <w:basedOn w:val="a"/>
    <w:next w:val="af8"/>
    <w:link w:val="af9"/>
    <w:qFormat/>
    <w:rsid w:val="00A44F1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4"/>
      <w:lang w:eastAsia="ar-SA"/>
    </w:rPr>
  </w:style>
  <w:style w:type="character" w:customStyle="1" w:styleId="af9">
    <w:name w:val="Заглавие Знак"/>
    <w:basedOn w:val="a0"/>
    <w:link w:val="af7"/>
    <w:rsid w:val="00A44F1C"/>
    <w:rPr>
      <w:rFonts w:ascii="Times New Roman" w:eastAsia="Times New Roman" w:hAnsi="Times New Roman" w:cs="Times New Roman"/>
      <w:sz w:val="48"/>
      <w:szCs w:val="24"/>
      <w:lang w:eastAsia="ar-SA"/>
    </w:rPr>
  </w:style>
  <w:style w:type="paragraph" w:styleId="af8">
    <w:name w:val="Subtitle"/>
    <w:basedOn w:val="a"/>
    <w:link w:val="afa"/>
    <w:qFormat/>
    <w:rsid w:val="00A44F1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afa">
    <w:name w:val="Подзаглавие Знак"/>
    <w:basedOn w:val="a0"/>
    <w:link w:val="af8"/>
    <w:rsid w:val="00A44F1C"/>
    <w:rPr>
      <w:rFonts w:ascii="Arial" w:eastAsia="Times New Roman" w:hAnsi="Arial" w:cs="Arial"/>
      <w:sz w:val="24"/>
      <w:szCs w:val="24"/>
      <w:lang w:val="en-GB"/>
    </w:rPr>
  </w:style>
  <w:style w:type="paragraph" w:customStyle="1" w:styleId="afb">
    <w:name w:val=" Знак Знак Знак"/>
    <w:basedOn w:val="a"/>
    <w:rsid w:val="00A44F1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Bodytext12ptBoldSpacing0pt">
    <w:name w:val="Body text + 12 pt;Bold;Spacing 0 pt"/>
    <w:rsid w:val="00A44F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w w:val="100"/>
      <w:position w:val="0"/>
      <w:sz w:val="24"/>
      <w:szCs w:val="24"/>
      <w:u w:val="none"/>
      <w:lang w:val="bg-BG" w:eastAsia="bg-BG" w:bidi="bg-BG"/>
    </w:rPr>
  </w:style>
  <w:style w:type="paragraph" w:styleId="afc">
    <w:name w:val="Balloon Text"/>
    <w:basedOn w:val="a"/>
    <w:link w:val="afd"/>
    <w:rsid w:val="00A44F1C"/>
    <w:pPr>
      <w:spacing w:after="0" w:line="240" w:lineRule="auto"/>
    </w:pPr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afd">
    <w:name w:val="Изнесен текст Знак"/>
    <w:basedOn w:val="a0"/>
    <w:link w:val="afc"/>
    <w:rsid w:val="00A44F1C"/>
    <w:rPr>
      <w:rFonts w:ascii="Tahoma" w:eastAsia="Times New Roman" w:hAnsi="Tahoma" w:cs="Tahoma"/>
      <w:sz w:val="16"/>
      <w:szCs w:val="16"/>
      <w:lang w:eastAsia="bg-BG"/>
    </w:rPr>
  </w:style>
  <w:style w:type="numbering" w:customStyle="1" w:styleId="110">
    <w:name w:val="Без списък11"/>
    <w:next w:val="a2"/>
    <w:uiPriority w:val="99"/>
    <w:semiHidden/>
    <w:unhideWhenUsed/>
    <w:rsid w:val="00A44F1C"/>
  </w:style>
  <w:style w:type="character" w:customStyle="1" w:styleId="51">
    <w:name w:val="Основен текст (5)_"/>
    <w:link w:val="510"/>
    <w:uiPriority w:val="99"/>
    <w:rsid w:val="00A44F1C"/>
    <w:rPr>
      <w:sz w:val="27"/>
      <w:szCs w:val="27"/>
      <w:shd w:val="clear" w:color="auto" w:fill="FFFFFF"/>
    </w:rPr>
  </w:style>
  <w:style w:type="paragraph" w:customStyle="1" w:styleId="510">
    <w:name w:val="Основен текст (5)1"/>
    <w:basedOn w:val="a"/>
    <w:link w:val="51"/>
    <w:uiPriority w:val="99"/>
    <w:rsid w:val="00A44F1C"/>
    <w:pPr>
      <w:shd w:val="clear" w:color="auto" w:fill="FFFFFF"/>
      <w:spacing w:before="600" w:after="480" w:line="240" w:lineRule="atLeast"/>
      <w:ind w:hanging="360"/>
      <w:jc w:val="both"/>
    </w:pPr>
    <w:rPr>
      <w:sz w:val="27"/>
      <w:szCs w:val="27"/>
    </w:rPr>
  </w:style>
  <w:style w:type="character" w:customStyle="1" w:styleId="FontStyle11">
    <w:name w:val="Font Style11"/>
    <w:rsid w:val="00A44F1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44F1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3">
    <w:name w:val="heading 3"/>
    <w:basedOn w:val="a"/>
    <w:next w:val="a"/>
    <w:link w:val="30"/>
    <w:qFormat/>
    <w:rsid w:val="00A44F1C"/>
    <w:pPr>
      <w:keepNext/>
      <w:spacing w:after="0" w:line="240" w:lineRule="auto"/>
      <w:jc w:val="center"/>
      <w:outlineLvl w:val="2"/>
    </w:pPr>
    <w:rPr>
      <w:rFonts w:ascii="Tahoma" w:eastAsia="Times New Roman" w:hAnsi="Tahoma" w:cs="Times New Roman"/>
      <w:sz w:val="24"/>
      <w:szCs w:val="20"/>
      <w:lang w:eastAsia="bg-BG"/>
    </w:rPr>
  </w:style>
  <w:style w:type="paragraph" w:styleId="4">
    <w:name w:val="heading 4"/>
    <w:basedOn w:val="a"/>
    <w:next w:val="a"/>
    <w:link w:val="40"/>
    <w:qFormat/>
    <w:rsid w:val="00A44F1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styleId="5">
    <w:name w:val="heading 5"/>
    <w:basedOn w:val="a"/>
    <w:next w:val="a"/>
    <w:link w:val="50"/>
    <w:semiHidden/>
    <w:unhideWhenUsed/>
    <w:qFormat/>
    <w:rsid w:val="00A44F1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A44F1C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customStyle="1" w:styleId="30">
    <w:name w:val="Заглавие 3 Знак"/>
    <w:basedOn w:val="a0"/>
    <w:link w:val="3"/>
    <w:rsid w:val="00A44F1C"/>
    <w:rPr>
      <w:rFonts w:ascii="Tahoma" w:eastAsia="Times New Roman" w:hAnsi="Tahoma" w:cs="Times New Roman"/>
      <w:sz w:val="24"/>
      <w:szCs w:val="20"/>
      <w:lang w:eastAsia="bg-BG"/>
    </w:rPr>
  </w:style>
  <w:style w:type="character" w:customStyle="1" w:styleId="40">
    <w:name w:val="Заглавие 4 Знак"/>
    <w:basedOn w:val="a0"/>
    <w:link w:val="4"/>
    <w:rsid w:val="00A44F1C"/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character" w:customStyle="1" w:styleId="50">
    <w:name w:val="Заглавие 5 Знак"/>
    <w:basedOn w:val="a0"/>
    <w:link w:val="5"/>
    <w:semiHidden/>
    <w:rsid w:val="00A44F1C"/>
    <w:rPr>
      <w:rFonts w:ascii="Calibri" w:eastAsia="Times New Roman" w:hAnsi="Calibri" w:cs="Times New Roman"/>
      <w:b/>
      <w:bCs/>
      <w:i/>
      <w:iCs/>
      <w:sz w:val="26"/>
      <w:szCs w:val="26"/>
      <w:lang w:eastAsia="bg-BG"/>
    </w:rPr>
  </w:style>
  <w:style w:type="numbering" w:customStyle="1" w:styleId="1">
    <w:name w:val="Без списък1"/>
    <w:next w:val="a2"/>
    <w:uiPriority w:val="99"/>
    <w:semiHidden/>
    <w:rsid w:val="00A44F1C"/>
  </w:style>
  <w:style w:type="paragraph" w:styleId="a3">
    <w:name w:val="Body Text Indent"/>
    <w:basedOn w:val="a"/>
    <w:link w:val="a4"/>
    <w:rsid w:val="00A44F1C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ен текст с отстъп Знак"/>
    <w:basedOn w:val="a0"/>
    <w:link w:val="a3"/>
    <w:rsid w:val="00A44F1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A44F1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Основен текст Знак"/>
    <w:basedOn w:val="a0"/>
    <w:link w:val="a5"/>
    <w:rsid w:val="00A44F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stParagraph">
    <w:name w:val="List Paragraph"/>
    <w:basedOn w:val="a"/>
    <w:qFormat/>
    <w:rsid w:val="00A44F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7">
    <w:name w:val="footer"/>
    <w:basedOn w:val="a"/>
    <w:link w:val="a8"/>
    <w:uiPriority w:val="99"/>
    <w:rsid w:val="00A44F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8">
    <w:name w:val="Долен колонтитул Знак"/>
    <w:basedOn w:val="a0"/>
    <w:link w:val="a7"/>
    <w:uiPriority w:val="99"/>
    <w:rsid w:val="00A44F1C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9">
    <w:name w:val="page number"/>
    <w:basedOn w:val="a0"/>
    <w:rsid w:val="00A44F1C"/>
  </w:style>
  <w:style w:type="paragraph" w:customStyle="1" w:styleId="Char">
    <w:name w:val=" Char"/>
    <w:basedOn w:val="a"/>
    <w:rsid w:val="00A44F1C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10">
    <w:name w:val="Заглавие #1_"/>
    <w:link w:val="11"/>
    <w:rsid w:val="00A44F1C"/>
    <w:rPr>
      <w:sz w:val="27"/>
      <w:szCs w:val="27"/>
      <w:shd w:val="clear" w:color="auto" w:fill="FFFFFF"/>
    </w:rPr>
  </w:style>
  <w:style w:type="character" w:customStyle="1" w:styleId="12">
    <w:name w:val="Основен текст1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1">
    <w:name w:val="Основен текст (4)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Основен текст (3)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a">
    <w:name w:val="Заглавие на таблица_"/>
    <w:link w:val="ab"/>
    <w:rsid w:val="00A44F1C"/>
    <w:rPr>
      <w:shd w:val="clear" w:color="auto" w:fill="FFFFFF"/>
    </w:rPr>
  </w:style>
  <w:style w:type="character" w:customStyle="1" w:styleId="1pt">
    <w:name w:val="Заглавие на таблица + Разредка 1 pt"/>
    <w:rsid w:val="00A44F1C"/>
    <w:rPr>
      <w:spacing w:val="20"/>
      <w:sz w:val="22"/>
      <w:szCs w:val="22"/>
      <w:shd w:val="clear" w:color="auto" w:fill="FFFFFF"/>
      <w:lang w:val="en-US"/>
    </w:rPr>
  </w:style>
  <w:style w:type="paragraph" w:customStyle="1" w:styleId="11">
    <w:name w:val="Заглавие #1"/>
    <w:basedOn w:val="a"/>
    <w:link w:val="10"/>
    <w:rsid w:val="00A44F1C"/>
    <w:pPr>
      <w:shd w:val="clear" w:color="auto" w:fill="FFFFFF"/>
      <w:spacing w:after="300" w:line="0" w:lineRule="atLeast"/>
      <w:outlineLvl w:val="0"/>
    </w:pPr>
    <w:rPr>
      <w:sz w:val="27"/>
      <w:szCs w:val="27"/>
    </w:rPr>
  </w:style>
  <w:style w:type="paragraph" w:customStyle="1" w:styleId="ab">
    <w:name w:val="Заглавие на таблица"/>
    <w:basedOn w:val="a"/>
    <w:link w:val="aa"/>
    <w:rsid w:val="00A44F1C"/>
    <w:pPr>
      <w:shd w:val="clear" w:color="auto" w:fill="FFFFFF"/>
      <w:spacing w:after="0" w:line="259" w:lineRule="exact"/>
    </w:pPr>
  </w:style>
  <w:style w:type="character" w:customStyle="1" w:styleId="21">
    <w:name w:val="Основен текст (2)_"/>
    <w:link w:val="22"/>
    <w:rsid w:val="00A44F1C"/>
    <w:rPr>
      <w:spacing w:val="-3"/>
      <w:shd w:val="clear" w:color="auto" w:fill="FFFFFF"/>
    </w:rPr>
  </w:style>
  <w:style w:type="character" w:customStyle="1" w:styleId="23">
    <w:name w:val="Основен текст (2) + Не е удебелен"/>
    <w:rsid w:val="00A44F1C"/>
    <w:rPr>
      <w:b/>
      <w:bCs/>
      <w:spacing w:val="0"/>
      <w:sz w:val="22"/>
      <w:szCs w:val="22"/>
      <w:shd w:val="clear" w:color="auto" w:fill="FFFFFF"/>
    </w:rPr>
  </w:style>
  <w:style w:type="paragraph" w:customStyle="1" w:styleId="22">
    <w:name w:val="Основен текст (2)"/>
    <w:basedOn w:val="a"/>
    <w:link w:val="21"/>
    <w:rsid w:val="00A44F1C"/>
    <w:pPr>
      <w:shd w:val="clear" w:color="auto" w:fill="FFFFFF"/>
      <w:spacing w:before="240" w:after="540" w:line="274" w:lineRule="exact"/>
      <w:jc w:val="both"/>
    </w:pPr>
    <w:rPr>
      <w:spacing w:val="-3"/>
    </w:rPr>
  </w:style>
  <w:style w:type="character" w:customStyle="1" w:styleId="ac">
    <w:name w:val="Основен текст_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</w:rPr>
  </w:style>
  <w:style w:type="table" w:styleId="ad">
    <w:name w:val="Table Grid"/>
    <w:basedOn w:val="a1"/>
    <w:rsid w:val="00A44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">
    <w:name w:val="Основен текст (6)_"/>
    <w:link w:val="60"/>
    <w:rsid w:val="00A44F1C"/>
    <w:rPr>
      <w:spacing w:val="-4"/>
      <w:sz w:val="16"/>
      <w:szCs w:val="16"/>
      <w:shd w:val="clear" w:color="auto" w:fill="FFFFFF"/>
    </w:rPr>
  </w:style>
  <w:style w:type="paragraph" w:customStyle="1" w:styleId="60">
    <w:name w:val="Основен текст (6)"/>
    <w:basedOn w:val="a"/>
    <w:link w:val="6"/>
    <w:rsid w:val="00A44F1C"/>
    <w:pPr>
      <w:shd w:val="clear" w:color="auto" w:fill="FFFFFF"/>
      <w:spacing w:after="0" w:line="0" w:lineRule="atLeast"/>
    </w:pPr>
    <w:rPr>
      <w:spacing w:val="-4"/>
      <w:sz w:val="16"/>
      <w:szCs w:val="16"/>
    </w:rPr>
  </w:style>
  <w:style w:type="character" w:customStyle="1" w:styleId="32">
    <w:name w:val="Основен текст (3)_"/>
    <w:rsid w:val="00A44F1C"/>
    <w:rPr>
      <w:rFonts w:ascii="Tahoma" w:eastAsia="Tahoma" w:hAnsi="Tahoma" w:cs="Tahoma"/>
      <w:spacing w:val="-6"/>
      <w:sz w:val="23"/>
      <w:szCs w:val="23"/>
      <w:shd w:val="clear" w:color="auto" w:fill="FFFFFF"/>
    </w:rPr>
  </w:style>
  <w:style w:type="character" w:customStyle="1" w:styleId="fontstyle21">
    <w:name w:val="fontstyle21"/>
    <w:basedOn w:val="a0"/>
    <w:rsid w:val="00A44F1C"/>
  </w:style>
  <w:style w:type="paragraph" w:customStyle="1" w:styleId="Style">
    <w:name w:val="Style"/>
    <w:rsid w:val="00A44F1C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e">
    <w:name w:val="Strong"/>
    <w:uiPriority w:val="22"/>
    <w:qFormat/>
    <w:rsid w:val="00A44F1C"/>
    <w:rPr>
      <w:b/>
      <w:bCs/>
    </w:rPr>
  </w:style>
  <w:style w:type="paragraph" w:customStyle="1" w:styleId="Char2">
    <w:name w:val=" Char2"/>
    <w:basedOn w:val="a"/>
    <w:rsid w:val="00A44F1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TML">
    <w:name w:val="HTML Preformatted"/>
    <w:basedOn w:val="a"/>
    <w:link w:val="HTML0"/>
    <w:rsid w:val="00A44F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rsid w:val="00A44F1C"/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135pt">
    <w:name w:val="Основен текст + 13;5 pt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</w:rPr>
  </w:style>
  <w:style w:type="character" w:customStyle="1" w:styleId="33">
    <w:name w:val="Заглавие #3_"/>
    <w:link w:val="34"/>
    <w:rsid w:val="00A44F1C"/>
    <w:rPr>
      <w:spacing w:val="-3"/>
      <w:sz w:val="26"/>
      <w:szCs w:val="26"/>
      <w:shd w:val="clear" w:color="auto" w:fill="FFFFFF"/>
    </w:rPr>
  </w:style>
  <w:style w:type="character" w:customStyle="1" w:styleId="32pt">
    <w:name w:val="Заглавие #3 + Разредка 2 pt"/>
    <w:rsid w:val="00A44F1C"/>
    <w:rPr>
      <w:spacing w:val="43"/>
      <w:sz w:val="26"/>
      <w:szCs w:val="26"/>
      <w:shd w:val="clear" w:color="auto" w:fill="FFFFFF"/>
    </w:rPr>
  </w:style>
  <w:style w:type="paragraph" w:customStyle="1" w:styleId="34">
    <w:name w:val="Заглавие #3"/>
    <w:basedOn w:val="a"/>
    <w:link w:val="33"/>
    <w:rsid w:val="00A44F1C"/>
    <w:pPr>
      <w:shd w:val="clear" w:color="auto" w:fill="FFFFFF"/>
      <w:spacing w:before="420" w:after="2700" w:line="317" w:lineRule="exact"/>
      <w:ind w:hanging="680"/>
      <w:outlineLvl w:val="2"/>
    </w:pPr>
    <w:rPr>
      <w:spacing w:val="-3"/>
      <w:sz w:val="26"/>
      <w:szCs w:val="26"/>
    </w:rPr>
  </w:style>
  <w:style w:type="character" w:customStyle="1" w:styleId="-1pt">
    <w:name w:val="Основен текст + Разредка -1 pt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2"/>
      <w:szCs w:val="22"/>
      <w:shd w:val="clear" w:color="auto" w:fill="FFFFFF"/>
    </w:rPr>
  </w:style>
  <w:style w:type="paragraph" w:customStyle="1" w:styleId="firstline">
    <w:name w:val="firstline"/>
    <w:basedOn w:val="a"/>
    <w:rsid w:val="00A44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Tahoma12pt">
    <w:name w:val="Основен текст + Tahoma;12 pt;Не е удебелен"/>
    <w:rsid w:val="00A44F1C"/>
    <w:rPr>
      <w:rFonts w:ascii="Tahoma" w:eastAsia="Tahoma" w:hAnsi="Tahoma" w:cs="Tahoma"/>
      <w:b/>
      <w:bCs/>
      <w:i w:val="0"/>
      <w:iCs w:val="0"/>
      <w:smallCaps w:val="0"/>
      <w:strike w:val="0"/>
      <w:spacing w:val="-5"/>
      <w:sz w:val="24"/>
      <w:szCs w:val="24"/>
      <w:shd w:val="clear" w:color="auto" w:fill="FFFFFF"/>
    </w:rPr>
  </w:style>
  <w:style w:type="character" w:customStyle="1" w:styleId="42">
    <w:name w:val="Основен текст (4)_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414pt">
    <w:name w:val="Основен текст (4) + 14 pt;Не е удебелен"/>
    <w:rsid w:val="00A44F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single"/>
    </w:rPr>
  </w:style>
  <w:style w:type="character" w:customStyle="1" w:styleId="43">
    <w:name w:val="Основен текст (4) + Курсив"/>
    <w:rsid w:val="00A44F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5"/>
      <w:szCs w:val="25"/>
    </w:rPr>
  </w:style>
  <w:style w:type="paragraph" w:styleId="af">
    <w:name w:val="header"/>
    <w:basedOn w:val="a"/>
    <w:link w:val="af0"/>
    <w:rsid w:val="00A44F1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f0">
    <w:name w:val="Горен колонтитул Знак"/>
    <w:basedOn w:val="a0"/>
    <w:link w:val="af"/>
    <w:rsid w:val="00A44F1C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">
    <w:name w:val=" Char Char"/>
    <w:basedOn w:val="a"/>
    <w:rsid w:val="00A44F1C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newdocreference1">
    <w:name w:val="newdocreference1"/>
    <w:rsid w:val="00A44F1C"/>
    <w:rPr>
      <w:i w:val="0"/>
      <w:iCs w:val="0"/>
      <w:color w:val="0000FF"/>
      <w:u w:val="single"/>
    </w:rPr>
  </w:style>
  <w:style w:type="paragraph" w:customStyle="1" w:styleId="Style4">
    <w:name w:val="Style4"/>
    <w:basedOn w:val="a"/>
    <w:rsid w:val="00A44F1C"/>
    <w:pPr>
      <w:widowControl w:val="0"/>
      <w:autoSpaceDE w:val="0"/>
      <w:autoSpaceDN w:val="0"/>
      <w:adjustRightInd w:val="0"/>
      <w:spacing w:after="0" w:line="283" w:lineRule="exact"/>
      <w:ind w:firstLine="706"/>
      <w:jc w:val="both"/>
    </w:pPr>
    <w:rPr>
      <w:rFonts w:ascii="Arial" w:eastAsia="Times New Roman" w:hAnsi="Arial" w:cs="Times New Roman"/>
      <w:sz w:val="24"/>
      <w:szCs w:val="24"/>
      <w:lang w:eastAsia="bg-BG"/>
    </w:rPr>
  </w:style>
  <w:style w:type="character" w:customStyle="1" w:styleId="FontStyle15">
    <w:name w:val="Font Style15"/>
    <w:rsid w:val="00A44F1C"/>
    <w:rPr>
      <w:rFonts w:ascii="Book Antiqua" w:hAnsi="Book Antiqua" w:cs="Book Antiqua"/>
      <w:sz w:val="22"/>
      <w:szCs w:val="22"/>
    </w:rPr>
  </w:style>
  <w:style w:type="paragraph" w:styleId="af1">
    <w:name w:val="Normal (Web)"/>
    <w:basedOn w:val="a"/>
    <w:uiPriority w:val="99"/>
    <w:rsid w:val="00A44F1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f2">
    <w:name w:val="Hyperlink"/>
    <w:unhideWhenUsed/>
    <w:rsid w:val="00A44F1C"/>
    <w:rPr>
      <w:color w:val="0000FF"/>
      <w:u w:val="single"/>
    </w:rPr>
  </w:style>
  <w:style w:type="character" w:customStyle="1" w:styleId="p">
    <w:name w:val="p"/>
    <w:rsid w:val="00A44F1C"/>
  </w:style>
  <w:style w:type="character" w:customStyle="1" w:styleId="apple-converted-space">
    <w:name w:val="apple-converted-space"/>
    <w:basedOn w:val="a0"/>
    <w:rsid w:val="00A44F1C"/>
  </w:style>
  <w:style w:type="character" w:customStyle="1" w:styleId="FontStyle20">
    <w:name w:val="Font Style20"/>
    <w:rsid w:val="00A44F1C"/>
    <w:rPr>
      <w:rFonts w:ascii="Tahoma" w:hAnsi="Tahoma" w:cs="Tahoma"/>
      <w:sz w:val="22"/>
      <w:szCs w:val="22"/>
    </w:rPr>
  </w:style>
  <w:style w:type="character" w:customStyle="1" w:styleId="FontStyle12">
    <w:name w:val="Font Style12"/>
    <w:rsid w:val="00A44F1C"/>
    <w:rPr>
      <w:rFonts w:ascii="Book Antiqua" w:hAnsi="Book Antiqua" w:cs="Book Antiqua"/>
      <w:sz w:val="22"/>
      <w:szCs w:val="22"/>
    </w:rPr>
  </w:style>
  <w:style w:type="paragraph" w:styleId="24">
    <w:name w:val="Body Text 2"/>
    <w:basedOn w:val="a"/>
    <w:link w:val="25"/>
    <w:rsid w:val="00A44F1C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25">
    <w:name w:val="Основен текст 2 Знак"/>
    <w:basedOn w:val="a0"/>
    <w:link w:val="24"/>
    <w:rsid w:val="00A44F1C"/>
    <w:rPr>
      <w:rFonts w:ascii="Times New Roman" w:eastAsia="Calibri" w:hAnsi="Times New Roman" w:cs="Times New Roman"/>
      <w:sz w:val="20"/>
      <w:szCs w:val="20"/>
      <w:lang w:val="en-US"/>
    </w:rPr>
  </w:style>
  <w:style w:type="paragraph" w:styleId="35">
    <w:name w:val="Body Text 3"/>
    <w:basedOn w:val="a"/>
    <w:link w:val="36"/>
    <w:rsid w:val="00A44F1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6">
    <w:name w:val="Основен текст 3 Знак"/>
    <w:basedOn w:val="a0"/>
    <w:link w:val="35"/>
    <w:rsid w:val="00A44F1C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">
    <w:name w:val="Body text"/>
    <w:rsid w:val="00A44F1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bg-BG" w:eastAsia="bg-BG" w:bidi="bg-BG"/>
    </w:rPr>
  </w:style>
  <w:style w:type="character" w:customStyle="1" w:styleId="Bodytext511">
    <w:name w:val="Body text (5) + 11"/>
    <w:aliases w:val="5 pt"/>
    <w:rsid w:val="00A44F1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bg-BG" w:eastAsia="bg-BG" w:bidi="bg-BG"/>
    </w:rPr>
  </w:style>
  <w:style w:type="character" w:customStyle="1" w:styleId="Exact">
    <w:name w:val="Основной текст Exact"/>
    <w:link w:val="af3"/>
    <w:locked/>
    <w:rsid w:val="00A44F1C"/>
    <w:rPr>
      <w:rFonts w:ascii="Tahoma" w:eastAsia="Tahoma" w:hAnsi="Tahoma" w:cs="Tahoma"/>
      <w:spacing w:val="-6"/>
      <w:sz w:val="21"/>
      <w:szCs w:val="21"/>
      <w:shd w:val="clear" w:color="auto" w:fill="FFFFFF"/>
    </w:rPr>
  </w:style>
  <w:style w:type="paragraph" w:customStyle="1" w:styleId="af3">
    <w:name w:val="Основной текст"/>
    <w:basedOn w:val="a"/>
    <w:link w:val="Exact"/>
    <w:rsid w:val="00A44F1C"/>
    <w:pPr>
      <w:widowControl w:val="0"/>
      <w:shd w:val="clear" w:color="auto" w:fill="FFFFFF"/>
      <w:spacing w:after="0" w:line="259" w:lineRule="exact"/>
      <w:jc w:val="both"/>
    </w:pPr>
    <w:rPr>
      <w:rFonts w:ascii="Tahoma" w:eastAsia="Tahoma" w:hAnsi="Tahoma" w:cs="Tahoma"/>
      <w:spacing w:val="-6"/>
      <w:sz w:val="21"/>
      <w:szCs w:val="21"/>
    </w:rPr>
  </w:style>
  <w:style w:type="paragraph" w:customStyle="1" w:styleId="Style8">
    <w:name w:val="Style8"/>
    <w:basedOn w:val="a"/>
    <w:rsid w:val="00A44F1C"/>
    <w:pPr>
      <w:widowControl w:val="0"/>
      <w:autoSpaceDE w:val="0"/>
      <w:autoSpaceDN w:val="0"/>
      <w:adjustRightInd w:val="0"/>
      <w:spacing w:after="0" w:line="306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center">
    <w:name w:val="p_center"/>
    <w:basedOn w:val="a"/>
    <w:rsid w:val="00A44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0">
    <w:name w:val="Char"/>
    <w:basedOn w:val="a"/>
    <w:rsid w:val="00A44F1C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FontStyle17">
    <w:name w:val="Font Style17"/>
    <w:rsid w:val="00A44F1C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A44F1C"/>
    <w:rPr>
      <w:rFonts w:ascii="Times New Roman" w:hAnsi="Times New Roman" w:cs="Times New Roman"/>
      <w:sz w:val="22"/>
      <w:szCs w:val="22"/>
    </w:rPr>
  </w:style>
  <w:style w:type="character" w:customStyle="1" w:styleId="legaldocreference1">
    <w:name w:val="legaldocreference1"/>
    <w:rsid w:val="00A44F1C"/>
    <w:rPr>
      <w:i w:val="0"/>
      <w:iCs w:val="0"/>
      <w:color w:val="840084"/>
      <w:u w:val="single"/>
    </w:rPr>
  </w:style>
  <w:style w:type="paragraph" w:styleId="af4">
    <w:name w:val="List Paragraph"/>
    <w:basedOn w:val="a"/>
    <w:uiPriority w:val="99"/>
    <w:qFormat/>
    <w:rsid w:val="00A44F1C"/>
    <w:pPr>
      <w:ind w:left="720"/>
    </w:pPr>
    <w:rPr>
      <w:rFonts w:ascii="Calibri" w:eastAsia="Calibri" w:hAnsi="Calibri" w:cs="Calibri"/>
    </w:rPr>
  </w:style>
  <w:style w:type="paragraph" w:customStyle="1" w:styleId="Default">
    <w:name w:val="Default"/>
    <w:rsid w:val="00A44F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af5">
    <w:name w:val="Стил"/>
    <w:rsid w:val="00A44F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Char20">
    <w:name w:val="Char2"/>
    <w:basedOn w:val="a"/>
    <w:rsid w:val="00A44F1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Style6">
    <w:name w:val="Style6"/>
    <w:basedOn w:val="a"/>
    <w:rsid w:val="00A44F1C"/>
    <w:pPr>
      <w:widowControl w:val="0"/>
      <w:autoSpaceDE w:val="0"/>
      <w:autoSpaceDN w:val="0"/>
      <w:adjustRightInd w:val="0"/>
      <w:spacing w:after="0" w:line="269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2">
    <w:name w:val="Style12"/>
    <w:basedOn w:val="a"/>
    <w:rsid w:val="00A44F1C"/>
    <w:pPr>
      <w:widowControl w:val="0"/>
      <w:autoSpaceDE w:val="0"/>
      <w:autoSpaceDN w:val="0"/>
      <w:adjustRightInd w:val="0"/>
      <w:spacing w:after="0" w:line="275" w:lineRule="exact"/>
      <w:ind w:firstLine="83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3">
    <w:name w:val="Style13"/>
    <w:basedOn w:val="a"/>
    <w:rsid w:val="00A44F1C"/>
    <w:pPr>
      <w:widowControl w:val="0"/>
      <w:autoSpaceDE w:val="0"/>
      <w:autoSpaceDN w:val="0"/>
      <w:adjustRightInd w:val="0"/>
      <w:spacing w:after="0" w:line="274" w:lineRule="exact"/>
      <w:ind w:firstLine="682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23">
    <w:name w:val="Font Style23"/>
    <w:rsid w:val="00A44F1C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rsid w:val="00A44F1C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">
    <w:name w:val="Style3"/>
    <w:basedOn w:val="a"/>
    <w:rsid w:val="00A44F1C"/>
    <w:pPr>
      <w:widowControl w:val="0"/>
      <w:autoSpaceDE w:val="0"/>
      <w:autoSpaceDN w:val="0"/>
      <w:adjustRightInd w:val="0"/>
      <w:spacing w:after="0" w:line="398" w:lineRule="exact"/>
      <w:ind w:firstLine="63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5">
    <w:name w:val="Style5"/>
    <w:basedOn w:val="a"/>
    <w:rsid w:val="00A44F1C"/>
    <w:pPr>
      <w:widowControl w:val="0"/>
      <w:autoSpaceDE w:val="0"/>
      <w:autoSpaceDN w:val="0"/>
      <w:adjustRightInd w:val="0"/>
      <w:spacing w:after="0" w:line="404" w:lineRule="exac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7">
    <w:name w:val="Style7"/>
    <w:basedOn w:val="a"/>
    <w:rsid w:val="00A44F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9">
    <w:name w:val="Style9"/>
    <w:basedOn w:val="a"/>
    <w:rsid w:val="00A44F1C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0">
    <w:name w:val="Style10"/>
    <w:basedOn w:val="a"/>
    <w:rsid w:val="00A44F1C"/>
    <w:pPr>
      <w:widowControl w:val="0"/>
      <w:autoSpaceDE w:val="0"/>
      <w:autoSpaceDN w:val="0"/>
      <w:adjustRightInd w:val="0"/>
      <w:spacing w:after="0" w:line="403" w:lineRule="exac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1">
    <w:name w:val="Style11"/>
    <w:basedOn w:val="a"/>
    <w:rsid w:val="00A44F1C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3">
    <w:name w:val="Font Style13"/>
    <w:rsid w:val="00A44F1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A44F1C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A44F1C"/>
    <w:rPr>
      <w:i/>
      <w:iCs/>
    </w:rPr>
  </w:style>
  <w:style w:type="character" w:customStyle="1" w:styleId="FontStyle16">
    <w:name w:val="Font Style16"/>
    <w:rsid w:val="00A44F1C"/>
    <w:rPr>
      <w:rFonts w:ascii="Times New Roman" w:hAnsi="Times New Roman" w:cs="Times New Roman"/>
      <w:b/>
      <w:bCs/>
      <w:sz w:val="24"/>
      <w:szCs w:val="24"/>
    </w:rPr>
  </w:style>
  <w:style w:type="paragraph" w:styleId="af7">
    <w:name w:val="Title"/>
    <w:basedOn w:val="a"/>
    <w:next w:val="af8"/>
    <w:link w:val="af9"/>
    <w:qFormat/>
    <w:rsid w:val="00A44F1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4"/>
      <w:lang w:eastAsia="ar-SA"/>
    </w:rPr>
  </w:style>
  <w:style w:type="character" w:customStyle="1" w:styleId="af9">
    <w:name w:val="Заглавие Знак"/>
    <w:basedOn w:val="a0"/>
    <w:link w:val="af7"/>
    <w:rsid w:val="00A44F1C"/>
    <w:rPr>
      <w:rFonts w:ascii="Times New Roman" w:eastAsia="Times New Roman" w:hAnsi="Times New Roman" w:cs="Times New Roman"/>
      <w:sz w:val="48"/>
      <w:szCs w:val="24"/>
      <w:lang w:eastAsia="ar-SA"/>
    </w:rPr>
  </w:style>
  <w:style w:type="paragraph" w:styleId="af8">
    <w:name w:val="Subtitle"/>
    <w:basedOn w:val="a"/>
    <w:link w:val="afa"/>
    <w:qFormat/>
    <w:rsid w:val="00A44F1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afa">
    <w:name w:val="Подзаглавие Знак"/>
    <w:basedOn w:val="a0"/>
    <w:link w:val="af8"/>
    <w:rsid w:val="00A44F1C"/>
    <w:rPr>
      <w:rFonts w:ascii="Arial" w:eastAsia="Times New Roman" w:hAnsi="Arial" w:cs="Arial"/>
      <w:sz w:val="24"/>
      <w:szCs w:val="24"/>
      <w:lang w:val="en-GB"/>
    </w:rPr>
  </w:style>
  <w:style w:type="paragraph" w:customStyle="1" w:styleId="afb">
    <w:name w:val=" Знак Знак Знак"/>
    <w:basedOn w:val="a"/>
    <w:rsid w:val="00A44F1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Bodytext12ptBoldSpacing0pt">
    <w:name w:val="Body text + 12 pt;Bold;Spacing 0 pt"/>
    <w:rsid w:val="00A44F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w w:val="100"/>
      <w:position w:val="0"/>
      <w:sz w:val="24"/>
      <w:szCs w:val="24"/>
      <w:u w:val="none"/>
      <w:lang w:val="bg-BG" w:eastAsia="bg-BG" w:bidi="bg-BG"/>
    </w:rPr>
  </w:style>
  <w:style w:type="paragraph" w:styleId="afc">
    <w:name w:val="Balloon Text"/>
    <w:basedOn w:val="a"/>
    <w:link w:val="afd"/>
    <w:rsid w:val="00A44F1C"/>
    <w:pPr>
      <w:spacing w:after="0" w:line="240" w:lineRule="auto"/>
    </w:pPr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afd">
    <w:name w:val="Изнесен текст Знак"/>
    <w:basedOn w:val="a0"/>
    <w:link w:val="afc"/>
    <w:rsid w:val="00A44F1C"/>
    <w:rPr>
      <w:rFonts w:ascii="Tahoma" w:eastAsia="Times New Roman" w:hAnsi="Tahoma" w:cs="Tahoma"/>
      <w:sz w:val="16"/>
      <w:szCs w:val="16"/>
      <w:lang w:eastAsia="bg-BG"/>
    </w:rPr>
  </w:style>
  <w:style w:type="numbering" w:customStyle="1" w:styleId="110">
    <w:name w:val="Без списък11"/>
    <w:next w:val="a2"/>
    <w:uiPriority w:val="99"/>
    <w:semiHidden/>
    <w:unhideWhenUsed/>
    <w:rsid w:val="00A44F1C"/>
  </w:style>
  <w:style w:type="character" w:customStyle="1" w:styleId="51">
    <w:name w:val="Основен текст (5)_"/>
    <w:link w:val="510"/>
    <w:uiPriority w:val="99"/>
    <w:rsid w:val="00A44F1C"/>
    <w:rPr>
      <w:sz w:val="27"/>
      <w:szCs w:val="27"/>
      <w:shd w:val="clear" w:color="auto" w:fill="FFFFFF"/>
    </w:rPr>
  </w:style>
  <w:style w:type="paragraph" w:customStyle="1" w:styleId="510">
    <w:name w:val="Основен текст (5)1"/>
    <w:basedOn w:val="a"/>
    <w:link w:val="51"/>
    <w:uiPriority w:val="99"/>
    <w:rsid w:val="00A44F1C"/>
    <w:pPr>
      <w:shd w:val="clear" w:color="auto" w:fill="FFFFFF"/>
      <w:spacing w:before="600" w:after="480" w:line="240" w:lineRule="atLeast"/>
      <w:ind w:hanging="360"/>
      <w:jc w:val="both"/>
    </w:pPr>
    <w:rPr>
      <w:sz w:val="27"/>
      <w:szCs w:val="27"/>
    </w:rPr>
  </w:style>
  <w:style w:type="character" w:customStyle="1" w:styleId="FontStyle11">
    <w:name w:val="Font Style11"/>
    <w:rsid w:val="00A44F1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123</Pages>
  <Words>45523</Words>
  <Characters>259482</Characters>
  <Application>Microsoft Office Word</Application>
  <DocSecurity>0</DocSecurity>
  <Lines>2162</Lines>
  <Paragraphs>608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Нели Домишлярова</dc:creator>
  <cp:lastModifiedBy>Нели Домишлярова</cp:lastModifiedBy>
  <cp:revision>1</cp:revision>
  <dcterms:created xsi:type="dcterms:W3CDTF">2025-03-18T06:44:00Z</dcterms:created>
  <dcterms:modified xsi:type="dcterms:W3CDTF">2025-03-18T06:44:00Z</dcterms:modified>
</cp:coreProperties>
</file>